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4D" w:rsidRDefault="00130C4D" w:rsidP="00130C4D">
      <w:pPr>
        <w:spacing w:after="0"/>
        <w:ind w:left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A57D4F">
        <w:rPr>
          <w:rFonts w:ascii="Times New Roman" w:hAnsi="Times New Roman"/>
          <w:b/>
          <w:sz w:val="24"/>
          <w:szCs w:val="24"/>
        </w:rPr>
        <w:t xml:space="preserve"> 1</w:t>
      </w:r>
    </w:p>
    <w:p w:rsidR="00130C4D" w:rsidRDefault="00130C4D" w:rsidP="00130C4D">
      <w:pPr>
        <w:spacing w:after="0"/>
        <w:ind w:left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к Приказу</w:t>
      </w:r>
      <w:r w:rsidR="006F13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ГСФР</w:t>
      </w:r>
      <w:r w:rsidR="006F1327">
        <w:rPr>
          <w:rFonts w:ascii="Times New Roman" w:hAnsi="Times New Roman"/>
          <w:b/>
          <w:sz w:val="24"/>
          <w:szCs w:val="24"/>
        </w:rPr>
        <w:t xml:space="preserve"> при</w:t>
      </w:r>
      <w:r w:rsidR="00360945">
        <w:rPr>
          <w:rFonts w:ascii="Times New Roman" w:hAnsi="Times New Roman"/>
          <w:b/>
          <w:sz w:val="24"/>
          <w:szCs w:val="24"/>
        </w:rPr>
        <w:t xml:space="preserve"> ПКР</w:t>
      </w:r>
    </w:p>
    <w:p w:rsidR="00106ECC" w:rsidRPr="00505040" w:rsidRDefault="00106ECC" w:rsidP="00106ECC">
      <w:pPr>
        <w:spacing w:after="0"/>
        <w:ind w:left="5664"/>
        <w:jc w:val="right"/>
        <w:rPr>
          <w:rFonts w:ascii="Times New Roman" w:hAnsi="Times New Roman"/>
          <w:b/>
          <w:sz w:val="24"/>
          <w:szCs w:val="24"/>
        </w:rPr>
      </w:pPr>
      <w:r w:rsidRPr="00505040">
        <w:rPr>
          <w:rFonts w:ascii="Times New Roman" w:hAnsi="Times New Roman"/>
          <w:b/>
          <w:sz w:val="24"/>
          <w:szCs w:val="24"/>
        </w:rPr>
        <w:t>от «</w:t>
      </w:r>
      <w:r w:rsidR="00491F3A">
        <w:rPr>
          <w:rFonts w:ascii="Times New Roman" w:hAnsi="Times New Roman"/>
          <w:b/>
          <w:sz w:val="24"/>
          <w:szCs w:val="24"/>
        </w:rPr>
        <w:t>15</w:t>
      </w:r>
      <w:r w:rsidRPr="00505040">
        <w:rPr>
          <w:rFonts w:ascii="Times New Roman" w:hAnsi="Times New Roman"/>
          <w:b/>
          <w:sz w:val="24"/>
          <w:szCs w:val="24"/>
        </w:rPr>
        <w:t>»</w:t>
      </w:r>
      <w:r w:rsidR="00491F3A">
        <w:rPr>
          <w:rFonts w:ascii="Times New Roman" w:hAnsi="Times New Roman"/>
          <w:b/>
          <w:sz w:val="24"/>
          <w:szCs w:val="24"/>
        </w:rPr>
        <w:t xml:space="preserve"> декабря </w:t>
      </w:r>
      <w:r w:rsidR="007F64D8">
        <w:rPr>
          <w:rFonts w:ascii="Times New Roman" w:hAnsi="Times New Roman"/>
          <w:b/>
          <w:sz w:val="24"/>
          <w:szCs w:val="24"/>
        </w:rPr>
        <w:t xml:space="preserve">2016 </w:t>
      </w:r>
      <w:r w:rsidRPr="00505040">
        <w:rPr>
          <w:rFonts w:ascii="Times New Roman" w:hAnsi="Times New Roman"/>
          <w:b/>
          <w:sz w:val="24"/>
          <w:szCs w:val="24"/>
        </w:rPr>
        <w:t>года</w:t>
      </w:r>
      <w:r w:rsidR="006F1327">
        <w:rPr>
          <w:rFonts w:ascii="Times New Roman" w:hAnsi="Times New Roman"/>
          <w:b/>
          <w:sz w:val="24"/>
          <w:szCs w:val="24"/>
        </w:rPr>
        <w:t xml:space="preserve"> №</w:t>
      </w:r>
      <w:r w:rsidR="00491F3A">
        <w:rPr>
          <w:rFonts w:ascii="Times New Roman" w:hAnsi="Times New Roman"/>
          <w:b/>
          <w:sz w:val="24"/>
          <w:szCs w:val="24"/>
        </w:rPr>
        <w:t>71/П</w:t>
      </w:r>
    </w:p>
    <w:p w:rsidR="00130C4D" w:rsidRPr="00505040" w:rsidRDefault="00130C4D" w:rsidP="00130C4D">
      <w:pPr>
        <w:spacing w:after="0"/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:rsidR="009834E5" w:rsidRPr="00424A2F" w:rsidRDefault="009834E5" w:rsidP="009834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64D8" w:rsidRDefault="009834E5" w:rsidP="009834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4E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834E5" w:rsidRPr="009834E5" w:rsidRDefault="009834E5" w:rsidP="009834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4E5">
        <w:rPr>
          <w:rFonts w:ascii="Times New Roman" w:hAnsi="Times New Roman"/>
          <w:b/>
          <w:sz w:val="28"/>
          <w:szCs w:val="28"/>
        </w:rPr>
        <w:t xml:space="preserve">Государственной службы финансовой разведки при Правительстве Кыргызской Республики </w:t>
      </w:r>
    </w:p>
    <w:p w:rsidR="002A1834" w:rsidRDefault="009834E5" w:rsidP="009834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34E5">
        <w:rPr>
          <w:rFonts w:ascii="Times New Roman" w:hAnsi="Times New Roman"/>
          <w:b/>
          <w:sz w:val="28"/>
          <w:szCs w:val="28"/>
        </w:rPr>
        <w:t>по противодействию коррупции на 201</w:t>
      </w:r>
      <w:r w:rsidR="007F64D8">
        <w:rPr>
          <w:rFonts w:ascii="Times New Roman" w:hAnsi="Times New Roman"/>
          <w:b/>
          <w:sz w:val="28"/>
          <w:szCs w:val="28"/>
        </w:rPr>
        <w:t>7</w:t>
      </w:r>
      <w:r w:rsidRPr="009834E5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A1834" w:rsidRDefault="002A1834" w:rsidP="009834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1834" w:rsidRPr="00424A2F" w:rsidRDefault="002A1834" w:rsidP="009834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53"/>
        <w:gridCol w:w="3726"/>
        <w:gridCol w:w="3313"/>
        <w:gridCol w:w="171"/>
        <w:gridCol w:w="1610"/>
        <w:gridCol w:w="233"/>
        <w:gridCol w:w="2237"/>
        <w:gridCol w:w="2943"/>
      </w:tblGrid>
      <w:tr w:rsidR="00EF6FD7" w:rsidTr="00AC7031">
        <w:tc>
          <w:tcPr>
            <w:tcW w:w="553" w:type="dxa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834E5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726" w:type="dxa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313" w:type="dxa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b/>
                <w:sz w:val="24"/>
                <w:szCs w:val="24"/>
              </w:rPr>
              <w:t>Меры / Действия</w:t>
            </w:r>
          </w:p>
        </w:tc>
        <w:tc>
          <w:tcPr>
            <w:tcW w:w="1781" w:type="dxa"/>
            <w:gridSpan w:val="2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70" w:type="dxa"/>
            <w:gridSpan w:val="2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/ соисполнители</w:t>
            </w:r>
          </w:p>
        </w:tc>
        <w:tc>
          <w:tcPr>
            <w:tcW w:w="2943" w:type="dxa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/ индикаторы</w:t>
            </w:r>
          </w:p>
        </w:tc>
      </w:tr>
      <w:tr w:rsidR="00EF6FD7" w:rsidTr="00AC7031">
        <w:tc>
          <w:tcPr>
            <w:tcW w:w="553" w:type="dxa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gridSpan w:val="2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  <w:gridSpan w:val="2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130C4D" w:rsidRPr="009834E5" w:rsidRDefault="00130C4D" w:rsidP="0098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34E5" w:rsidTr="00AC7031">
        <w:tc>
          <w:tcPr>
            <w:tcW w:w="14786" w:type="dxa"/>
            <w:gridSpan w:val="8"/>
          </w:tcPr>
          <w:p w:rsidR="009834E5" w:rsidRPr="00295BFF" w:rsidRDefault="009834E5" w:rsidP="00295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4E5" w:rsidTr="00AC7031">
        <w:tc>
          <w:tcPr>
            <w:tcW w:w="14786" w:type="dxa"/>
            <w:gridSpan w:val="8"/>
          </w:tcPr>
          <w:p w:rsidR="009834E5" w:rsidRPr="00130C4D" w:rsidRDefault="009834E5" w:rsidP="008D2B57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C4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отраслевых условий и причин проявления коррупции</w:t>
            </w:r>
            <w:r w:rsidR="008D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30C4D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коррупционных рисков и механизмов их устранения</w:t>
            </w:r>
          </w:p>
        </w:tc>
      </w:tr>
      <w:tr w:rsidR="00EF6FD7" w:rsidTr="00AC7031">
        <w:tc>
          <w:tcPr>
            <w:tcW w:w="553" w:type="dxa"/>
          </w:tcPr>
          <w:p w:rsidR="00130C4D" w:rsidRPr="00130C4D" w:rsidRDefault="00295BFF" w:rsidP="0029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C4D" w:rsidRPr="00130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130C4D" w:rsidRPr="00FC365F" w:rsidRDefault="009F5255" w:rsidP="00A27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оценки коррупционных рисков, возникающих при реализации функций ГСФР</w:t>
            </w:r>
          </w:p>
        </w:tc>
        <w:tc>
          <w:tcPr>
            <w:tcW w:w="3313" w:type="dxa"/>
          </w:tcPr>
          <w:p w:rsidR="00130C4D" w:rsidRDefault="0020126A" w:rsidP="00D30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51847">
              <w:rPr>
                <w:rFonts w:ascii="Times New Roman" w:hAnsi="Times New Roman"/>
                <w:sz w:val="24"/>
                <w:szCs w:val="24"/>
              </w:rPr>
              <w:t>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C4D" w:rsidRPr="00245CF9">
              <w:rPr>
                <w:rFonts w:ascii="Times New Roman" w:hAnsi="Times New Roman"/>
                <w:color w:val="000000"/>
                <w:sz w:val="24"/>
                <w:szCs w:val="24"/>
              </w:rPr>
              <w:t>оцен</w:t>
            </w:r>
            <w:r w:rsidR="00130C4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5184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30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0C4D" w:rsidRPr="002904D3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коррупционных рисков</w:t>
            </w:r>
            <w:r w:rsidR="002D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2D558B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="002D5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должностей</w:t>
            </w:r>
            <w:r w:rsidR="001A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0C4D"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 w:rsidR="00130C4D" w:rsidRPr="00245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своение  методики управления коррупционными рисками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 исполнение Приказа ГСФР от 06.10.2016г. № 63/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88A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утверждении Перечней коррупционных рисков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должностей в ГСФР</w:t>
            </w:r>
            <w:r w:rsidR="00D308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35F9" w:rsidRDefault="00F535F9" w:rsidP="00D3088A">
            <w:pPr>
              <w:jc w:val="both"/>
            </w:pPr>
          </w:p>
        </w:tc>
        <w:tc>
          <w:tcPr>
            <w:tcW w:w="1781" w:type="dxa"/>
            <w:gridSpan w:val="2"/>
          </w:tcPr>
          <w:p w:rsidR="00130C4D" w:rsidRPr="00A277FA" w:rsidRDefault="00295BFF" w:rsidP="00A2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0C4D" w:rsidRPr="00A277FA" w:rsidRDefault="00130C4D" w:rsidP="002D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5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77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0" w:type="dxa"/>
            <w:gridSpan w:val="2"/>
          </w:tcPr>
          <w:p w:rsidR="00D51847" w:rsidRDefault="00D51847" w:rsidP="00F8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ГСФР</w:t>
            </w:r>
          </w:p>
          <w:p w:rsidR="00C03FF6" w:rsidRDefault="00C03FF6" w:rsidP="00F8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 ГСФР</w:t>
            </w:r>
          </w:p>
          <w:p w:rsidR="00A277FA" w:rsidRDefault="00295BFF" w:rsidP="0081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7FA" w:rsidRPr="00A277FA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по вопросам </w:t>
            </w:r>
            <w:r w:rsidR="00F864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5FC">
              <w:rPr>
                <w:rFonts w:ascii="Times New Roman" w:hAnsi="Times New Roman" w:cs="Times New Roman"/>
                <w:sz w:val="24"/>
                <w:szCs w:val="24"/>
              </w:rPr>
              <w:t>едупреждения</w:t>
            </w:r>
            <w:r w:rsidR="00A277FA" w:rsidRPr="00A277F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 w:rsidR="00F86404">
              <w:rPr>
                <w:rFonts w:ascii="Times New Roman" w:hAnsi="Times New Roman" w:cs="Times New Roman"/>
                <w:sz w:val="24"/>
                <w:szCs w:val="24"/>
              </w:rPr>
              <w:t xml:space="preserve"> ГСФР</w:t>
            </w:r>
            <w:r w:rsidR="00E46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66E5" w:rsidRPr="00A277FA" w:rsidRDefault="00E466E5" w:rsidP="0081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43" w:type="dxa"/>
          </w:tcPr>
          <w:p w:rsidR="00130C4D" w:rsidRPr="00056012" w:rsidRDefault="00056012" w:rsidP="0054723F">
            <w:pPr>
              <w:jc w:val="both"/>
              <w:rPr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Оптимизация и конкретизация полномочий гос</w:t>
            </w:r>
            <w:r w:rsidR="0075682D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служащих ГСФР. </w:t>
            </w:r>
            <w:r w:rsidR="0054723F">
              <w:rPr>
                <w:rFonts w:ascii="Times New Roman" w:hAnsi="Times New Roman"/>
                <w:sz w:val="24"/>
                <w:szCs w:val="24"/>
                <w:lang w:val="ky-KG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антикоррупционных стандартов,</w:t>
            </w:r>
            <w:r w:rsidR="0054723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связанных с профессиональной деятельностью сотрудников ГСФР,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т.е. единой системы запретов, ограничений, обеспечивающих предупреждение коррупции в ГСФР</w:t>
            </w:r>
          </w:p>
        </w:tc>
      </w:tr>
      <w:tr w:rsidR="009834E5" w:rsidTr="00AC7031">
        <w:tc>
          <w:tcPr>
            <w:tcW w:w="14786" w:type="dxa"/>
            <w:gridSpan w:val="8"/>
          </w:tcPr>
          <w:p w:rsidR="009834E5" w:rsidRPr="00130C4D" w:rsidRDefault="009834E5" w:rsidP="00130C4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кадрового обеспечения и контроля по соблюдению ограничений и запретов, связанных с </w:t>
            </w:r>
            <w:r w:rsidRPr="00130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прохождением государственной службы</w:t>
            </w:r>
          </w:p>
        </w:tc>
      </w:tr>
      <w:tr w:rsidR="00EF6FD7" w:rsidTr="00AC7031">
        <w:tc>
          <w:tcPr>
            <w:tcW w:w="553" w:type="dxa"/>
          </w:tcPr>
          <w:p w:rsidR="00130C4D" w:rsidRPr="00130C4D" w:rsidRDefault="00412FA9" w:rsidP="0041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0C4D" w:rsidRPr="00130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130C4D" w:rsidRPr="008D0287" w:rsidRDefault="00A572A0" w:rsidP="003E54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Совершенствование системы и структуры ГСФР</w:t>
            </w:r>
          </w:p>
          <w:p w:rsidR="00130C4D" w:rsidRDefault="00130C4D"/>
        </w:tc>
        <w:tc>
          <w:tcPr>
            <w:tcW w:w="3484" w:type="dxa"/>
            <w:gridSpan w:val="2"/>
          </w:tcPr>
          <w:p w:rsidR="00145ACE" w:rsidRDefault="00A572A0" w:rsidP="003E543F">
            <w:p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Создание механизма контроля за деятельностью государственных служащих. </w:t>
            </w:r>
            <w:r w:rsidR="00145AC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Проведение анализа по оптимизации структуры ГСФР</w:t>
            </w:r>
          </w:p>
          <w:p w:rsidR="004E5998" w:rsidRDefault="00145ACE" w:rsidP="003E543F">
            <w:p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Рассмотрение вопросов ротации гос.служащих</w:t>
            </w:r>
            <w:r w:rsidR="004049A1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во избежание коррупционных рисков при осуществлениии профессиональной деятельности</w:t>
            </w:r>
            <w:r w:rsidR="004E599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. </w:t>
            </w:r>
          </w:p>
          <w:p w:rsidR="00130C4D" w:rsidRPr="008D0287" w:rsidRDefault="00130C4D" w:rsidP="003E543F">
            <w:p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D0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зучение и анализ участков работы конкретных государственных служащих, где существует высокая вероятность возникновения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130C4D" w:rsidRDefault="00130C4D" w:rsidP="003E543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D0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азработка и внедрение  антикоррупционных норм и требований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</w:t>
            </w:r>
            <w:r w:rsidRPr="008D0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совершенствования государственной службы  </w:t>
            </w:r>
          </w:p>
        </w:tc>
        <w:tc>
          <w:tcPr>
            <w:tcW w:w="1843" w:type="dxa"/>
            <w:gridSpan w:val="2"/>
          </w:tcPr>
          <w:p w:rsidR="00173418" w:rsidRPr="00173418" w:rsidRDefault="00942E96" w:rsidP="001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30C4D" w:rsidRPr="00173418" w:rsidRDefault="00130C4D" w:rsidP="009F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30C4D" w:rsidRPr="00173418" w:rsidRDefault="00173418" w:rsidP="0097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18">
              <w:rPr>
                <w:rFonts w:ascii="Times New Roman" w:hAnsi="Times New Roman" w:cs="Times New Roman"/>
                <w:sz w:val="24"/>
                <w:szCs w:val="24"/>
              </w:rPr>
              <w:t>Молитвина</w:t>
            </w:r>
            <w:r w:rsidR="0097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418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  <w:r w:rsidR="0097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AC6">
              <w:rPr>
                <w:rFonts w:ascii="Times New Roman" w:hAnsi="Times New Roman" w:cs="Times New Roman"/>
                <w:sz w:val="24"/>
                <w:szCs w:val="24"/>
              </w:rPr>
              <w:t>Мукамбеков</w:t>
            </w:r>
            <w:proofErr w:type="spellEnd"/>
            <w:r w:rsidR="00976AC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43" w:type="dxa"/>
          </w:tcPr>
          <w:p w:rsidR="00130C4D" w:rsidRDefault="00A572A0" w:rsidP="00A572A0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Снижение предпосылок к возникновению коррупции</w:t>
            </w:r>
          </w:p>
        </w:tc>
      </w:tr>
      <w:tr w:rsidR="00E347CB" w:rsidTr="00AC7031">
        <w:tc>
          <w:tcPr>
            <w:tcW w:w="553" w:type="dxa"/>
          </w:tcPr>
          <w:p w:rsidR="009439A9" w:rsidRDefault="00412FA9" w:rsidP="00412FA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9439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726" w:type="dxa"/>
          </w:tcPr>
          <w:p w:rsidR="009439A9" w:rsidRDefault="00145ACE" w:rsidP="005F7E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Проведение </w:t>
            </w:r>
            <w:r w:rsidR="00D24AD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анализа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оценки деятельности государственных служащих во избежании предвзятого отношения к </w:t>
            </w:r>
            <w:r w:rsidR="005F7E32" w:rsidRPr="00844389">
              <w:rPr>
                <w:rFonts w:ascii="Times New Roman" w:hAnsi="Times New Roman"/>
                <w:sz w:val="24"/>
                <w:szCs w:val="24"/>
              </w:rPr>
              <w:t>лицам, замещающим государственные должности</w:t>
            </w:r>
            <w:r w:rsidR="005F7E3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ГСФР</w:t>
            </w:r>
          </w:p>
        </w:tc>
        <w:tc>
          <w:tcPr>
            <w:tcW w:w="3484" w:type="dxa"/>
            <w:gridSpan w:val="2"/>
          </w:tcPr>
          <w:p w:rsidR="00572D9F" w:rsidRPr="008D0287" w:rsidRDefault="00572D9F" w:rsidP="00572D9F">
            <w:p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D0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зучение</w:t>
            </w:r>
            <w:r w:rsidR="00D24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8D0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</w:t>
            </w:r>
            <w:r w:rsidR="00D24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</w:t>
            </w:r>
            <w:r w:rsidRPr="008D0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конкретных государственных служащих, где существует</w:t>
            </w:r>
            <w:r w:rsidR="00592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вероятность возникновения коррупционных </w:t>
            </w:r>
            <w:r w:rsidR="000C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9A9" w:rsidRPr="00572D9F" w:rsidRDefault="009439A9" w:rsidP="003E543F">
            <w:pPr>
              <w:tabs>
                <w:tab w:val="left" w:pos="34"/>
                <w:tab w:val="left" w:pos="176"/>
                <w:tab w:val="left" w:pos="3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439A9" w:rsidRDefault="00572D9F" w:rsidP="0017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7" w:type="dxa"/>
          </w:tcPr>
          <w:p w:rsidR="009439A9" w:rsidRPr="00173418" w:rsidRDefault="00572D9F" w:rsidP="00976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оценке деятельности</w:t>
            </w:r>
          </w:p>
        </w:tc>
        <w:tc>
          <w:tcPr>
            <w:tcW w:w="2943" w:type="dxa"/>
          </w:tcPr>
          <w:p w:rsidR="009439A9" w:rsidRDefault="001460CF" w:rsidP="00A805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Снижение предпосылок к возникновению коррупци</w:t>
            </w:r>
            <w:r w:rsidR="00A805A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онных взаимоотношений между сотрудниками и руководителем</w:t>
            </w:r>
          </w:p>
        </w:tc>
      </w:tr>
      <w:tr w:rsidR="009834E5" w:rsidTr="00AC7031">
        <w:tc>
          <w:tcPr>
            <w:tcW w:w="14786" w:type="dxa"/>
            <w:gridSpan w:val="8"/>
          </w:tcPr>
          <w:p w:rsidR="009834E5" w:rsidRPr="00130C4D" w:rsidRDefault="009834E5" w:rsidP="00130C4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C4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открытости и обеспечение информационной прозрачности</w:t>
            </w:r>
            <w:r w:rsidR="005305D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</w:t>
            </w:r>
            <w:r w:rsidRPr="0013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ГСФР</w:t>
            </w:r>
          </w:p>
        </w:tc>
      </w:tr>
      <w:tr w:rsidR="00EF6FD7" w:rsidTr="00AC7031">
        <w:tc>
          <w:tcPr>
            <w:tcW w:w="553" w:type="dxa"/>
          </w:tcPr>
          <w:p w:rsidR="00130C4D" w:rsidRPr="00173418" w:rsidRDefault="00412FA9" w:rsidP="0041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3418" w:rsidRPr="0017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130C4D" w:rsidRPr="00173418" w:rsidRDefault="00130C4D" w:rsidP="001644F1">
            <w:pPr>
              <w:jc w:val="both"/>
            </w:pPr>
            <w:r w:rsidRPr="00173418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1644F1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30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</w:t>
            </w:r>
            <w:r w:rsidR="00164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A30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0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открытост</w:t>
            </w:r>
            <w:r w:rsidR="00164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530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и прозрачност</w:t>
            </w:r>
            <w:r w:rsidR="00164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и</w:t>
            </w:r>
            <w:r w:rsidR="005305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в </w:t>
            </w:r>
            <w:r w:rsidR="00A307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д</w:t>
            </w:r>
            <w:proofErr w:type="spellStart"/>
            <w:r w:rsidRPr="00173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еятельности</w:t>
            </w:r>
            <w:proofErr w:type="spellEnd"/>
            <w:r w:rsidRPr="00173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ГСФР</w:t>
            </w:r>
          </w:p>
        </w:tc>
        <w:tc>
          <w:tcPr>
            <w:tcW w:w="3484" w:type="dxa"/>
            <w:gridSpan w:val="2"/>
          </w:tcPr>
          <w:p w:rsidR="008111E6" w:rsidRDefault="00130C4D" w:rsidP="004D1E17">
            <w:pPr>
              <w:pStyle w:val="a5"/>
              <w:tabs>
                <w:tab w:val="left" w:pos="0"/>
                <w:tab w:val="left" w:pos="34"/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73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на официальном </w:t>
            </w:r>
            <w:r w:rsidRPr="00173418">
              <w:rPr>
                <w:rFonts w:ascii="Times New Roman" w:hAnsi="Times New Roman"/>
                <w:sz w:val="24"/>
                <w:szCs w:val="24"/>
              </w:rPr>
              <w:lastRenderedPageBreak/>
              <w:t>сайте ГСФР</w:t>
            </w:r>
            <w:r w:rsidR="004D1E17" w:rsidRPr="00173418">
              <w:rPr>
                <w:rFonts w:ascii="Times New Roman" w:hAnsi="Times New Roman"/>
                <w:sz w:val="24"/>
                <w:szCs w:val="24"/>
                <w:lang w:val="ky-KG"/>
              </w:rPr>
              <w:t>:</w:t>
            </w:r>
          </w:p>
          <w:p w:rsidR="004D1E17" w:rsidRDefault="008111E6" w:rsidP="008111E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Планов и</w:t>
            </w:r>
            <w:r w:rsidR="004D1E17" w:rsidRPr="008111E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E347CB" w:rsidRPr="008111E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ежеквартальных </w:t>
            </w:r>
            <w:r w:rsidR="004D1E17" w:rsidRPr="008111E6">
              <w:rPr>
                <w:rFonts w:ascii="Times New Roman" w:hAnsi="Times New Roman"/>
                <w:sz w:val="24"/>
                <w:szCs w:val="24"/>
                <w:lang w:val="ky-KG"/>
              </w:rPr>
              <w:t>отчетов о</w:t>
            </w:r>
            <w:r w:rsidR="00130C4D" w:rsidRPr="008111E6">
              <w:rPr>
                <w:rFonts w:ascii="Times New Roman" w:hAnsi="Times New Roman"/>
                <w:sz w:val="24"/>
                <w:szCs w:val="24"/>
              </w:rPr>
              <w:t xml:space="preserve"> деятельности ГСФР</w:t>
            </w:r>
            <w:r w:rsidR="004D1E17" w:rsidRPr="008111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53F" w:rsidRDefault="00B47EF5" w:rsidP="008111E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ГСФР по взаимодействию с ОНС</w:t>
            </w:r>
            <w:r w:rsidR="00B165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53F" w:rsidRDefault="00B1653F" w:rsidP="008111E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47EF5">
              <w:rPr>
                <w:rFonts w:ascii="Times New Roman" w:hAnsi="Times New Roman"/>
                <w:sz w:val="24"/>
                <w:szCs w:val="24"/>
              </w:rPr>
              <w:t>езультатов проверки Счетной палаты КР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7EF5" w:rsidRDefault="00B1653F" w:rsidP="008111E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47EF5">
              <w:rPr>
                <w:rFonts w:ascii="Times New Roman" w:hAnsi="Times New Roman"/>
                <w:sz w:val="24"/>
                <w:szCs w:val="24"/>
              </w:rPr>
              <w:t xml:space="preserve">езультатов </w:t>
            </w:r>
            <w:proofErr w:type="spellStart"/>
            <w:r w:rsidR="00B47EF5">
              <w:rPr>
                <w:rFonts w:ascii="Times New Roman" w:hAnsi="Times New Roman"/>
                <w:sz w:val="24"/>
                <w:szCs w:val="24"/>
              </w:rPr>
              <w:t>аттестационно-</w:t>
            </w:r>
            <w:r w:rsidR="00EF6FD7">
              <w:rPr>
                <w:rFonts w:ascii="Times New Roman" w:hAnsi="Times New Roman"/>
                <w:sz w:val="24"/>
                <w:szCs w:val="24"/>
              </w:rPr>
              <w:t>конкурсной</w:t>
            </w:r>
            <w:proofErr w:type="spellEnd"/>
            <w:r w:rsidR="00EF6FD7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  <w:p w:rsidR="00B1653F" w:rsidRDefault="00B1653F" w:rsidP="008111E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F">
              <w:rPr>
                <w:rFonts w:ascii="Times New Roman" w:hAnsi="Times New Roman"/>
                <w:sz w:val="24"/>
                <w:szCs w:val="24"/>
              </w:rPr>
              <w:t xml:space="preserve">Планов и ежеквартальных отчетов по выполнению Планов по </w:t>
            </w:r>
            <w:proofErr w:type="spellStart"/>
            <w:r w:rsidRPr="00B1653F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proofErr w:type="spellEnd"/>
            <w:r w:rsidRPr="00B1653F">
              <w:rPr>
                <w:rFonts w:ascii="Times New Roman" w:hAnsi="Times New Roman"/>
                <w:sz w:val="24"/>
                <w:szCs w:val="24"/>
                <w:lang w:val="ky-KG"/>
              </w:rPr>
              <w:t>ю</w:t>
            </w:r>
            <w:r w:rsidRPr="00B1653F">
              <w:rPr>
                <w:rFonts w:ascii="Times New Roman" w:hAnsi="Times New Roman"/>
                <w:sz w:val="24"/>
                <w:szCs w:val="24"/>
              </w:rPr>
              <w:t xml:space="preserve"> коррупции;</w:t>
            </w:r>
          </w:p>
          <w:p w:rsidR="00B055BE" w:rsidRDefault="00B055BE" w:rsidP="008111E6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34"/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выступление в СМИ по антикоррупционной тематике.</w:t>
            </w:r>
          </w:p>
          <w:p w:rsidR="00130C4D" w:rsidRPr="00173418" w:rsidRDefault="00130C4D" w:rsidP="00EF6FD7">
            <w:pPr>
              <w:pStyle w:val="a5"/>
              <w:tabs>
                <w:tab w:val="left" w:pos="0"/>
                <w:tab w:val="left" w:pos="34"/>
                <w:tab w:val="left" w:pos="176"/>
              </w:tabs>
              <w:ind w:left="34"/>
              <w:jc w:val="both"/>
            </w:pPr>
          </w:p>
        </w:tc>
        <w:tc>
          <w:tcPr>
            <w:tcW w:w="1843" w:type="dxa"/>
            <w:gridSpan w:val="2"/>
          </w:tcPr>
          <w:p w:rsidR="00130C4D" w:rsidRPr="00173418" w:rsidRDefault="004D1E17" w:rsidP="004D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7" w:type="dxa"/>
          </w:tcPr>
          <w:p w:rsidR="00BD5AF4" w:rsidRDefault="00BD5AF4" w:rsidP="00F8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Кененбаев Ч.Т.</w:t>
            </w:r>
          </w:p>
          <w:p w:rsidR="00130C4D" w:rsidRDefault="00173418" w:rsidP="00F8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Саматов Б.С.</w:t>
            </w:r>
          </w:p>
          <w:p w:rsidR="006719A1" w:rsidRPr="00173418" w:rsidRDefault="006719A1" w:rsidP="00F8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43" w:type="dxa"/>
          </w:tcPr>
          <w:p w:rsidR="00130C4D" w:rsidRDefault="004D1E17" w:rsidP="00BA7F93">
            <w:pPr>
              <w:jc w:val="both"/>
            </w:pPr>
            <w:r w:rsidRPr="0017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BA7F9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беспечение доступа </w:t>
            </w:r>
            <w:r w:rsidR="00BA7F93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lastRenderedPageBreak/>
              <w:t xml:space="preserve">граждан к информации о деятельности </w:t>
            </w:r>
            <w:r w:rsidRPr="00173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ГСФР</w:t>
            </w:r>
          </w:p>
        </w:tc>
      </w:tr>
      <w:tr w:rsidR="00EF6FD7" w:rsidTr="00AC7031">
        <w:tc>
          <w:tcPr>
            <w:tcW w:w="553" w:type="dxa"/>
          </w:tcPr>
          <w:p w:rsidR="00425C04" w:rsidRDefault="00412FA9" w:rsidP="0041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44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425C04" w:rsidRPr="00844389" w:rsidRDefault="00425C04" w:rsidP="006C2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89">
              <w:rPr>
                <w:rFonts w:ascii="Times New Roman" w:hAnsi="Times New Roman"/>
                <w:sz w:val="24"/>
                <w:szCs w:val="24"/>
              </w:rPr>
              <w:t>Исключ</w:t>
            </w:r>
            <w:r w:rsidR="006C27D0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44389">
              <w:rPr>
                <w:rFonts w:ascii="Times New Roman" w:hAnsi="Times New Roman"/>
                <w:sz w:val="24"/>
                <w:szCs w:val="24"/>
              </w:rPr>
              <w:t xml:space="preserve"> коррупционны</w:t>
            </w:r>
            <w:r w:rsidR="006C27D0">
              <w:rPr>
                <w:rFonts w:ascii="Times New Roman" w:hAnsi="Times New Roman"/>
                <w:sz w:val="24"/>
                <w:szCs w:val="24"/>
              </w:rPr>
              <w:t>х</w:t>
            </w:r>
            <w:r w:rsidRPr="00844389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="006C27D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44389">
              <w:rPr>
                <w:rFonts w:ascii="Times New Roman" w:hAnsi="Times New Roman"/>
                <w:sz w:val="24"/>
                <w:szCs w:val="24"/>
              </w:rPr>
              <w:t xml:space="preserve"> при получении подарков в связи со служебной деятельностью</w:t>
            </w:r>
          </w:p>
        </w:tc>
        <w:tc>
          <w:tcPr>
            <w:tcW w:w="3484" w:type="dxa"/>
            <w:gridSpan w:val="2"/>
          </w:tcPr>
          <w:p w:rsidR="00425C04" w:rsidRPr="00844389" w:rsidRDefault="00640A05" w:rsidP="00640A05">
            <w:pPr>
              <w:pStyle w:val="a5"/>
              <w:tabs>
                <w:tab w:val="left" w:pos="0"/>
                <w:tab w:val="left" w:pos="34"/>
                <w:tab w:val="left" w:pos="1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0F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870FF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КР от 14.12.2016г. № 674 «О вопросах обеспечения соблюдения законодательства в сфере государственной гражданской службы и муниципальной службы»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25C04" w:rsidRPr="00844389">
              <w:rPr>
                <w:rFonts w:ascii="Times New Roman" w:hAnsi="Times New Roman"/>
                <w:sz w:val="24"/>
                <w:szCs w:val="24"/>
              </w:rPr>
              <w:t xml:space="preserve">акрепление ответственного сотрудника по учету подарков, полученных в связи с протокольными мероприятиями, служебными </w:t>
            </w:r>
            <w:r w:rsidR="00425C04" w:rsidRPr="00844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командировками и другими официальными мероприятиями лицами, замещающими государственные должности </w:t>
            </w:r>
            <w:proofErr w:type="spellStart"/>
            <w:r w:rsidR="00425C04" w:rsidRPr="00844389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="00425C04" w:rsidRPr="00844389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 w:rsidR="00D37A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D37A4A">
              <w:rPr>
                <w:rFonts w:ascii="Times New Roman" w:hAnsi="Times New Roman"/>
                <w:sz w:val="24"/>
                <w:szCs w:val="24"/>
              </w:rPr>
              <w:t xml:space="preserve"> журнала регистрации подарков</w:t>
            </w:r>
          </w:p>
        </w:tc>
        <w:tc>
          <w:tcPr>
            <w:tcW w:w="1843" w:type="dxa"/>
            <w:gridSpan w:val="2"/>
          </w:tcPr>
          <w:p w:rsidR="00425C04" w:rsidRPr="00844389" w:rsidRDefault="00425C04" w:rsidP="004D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7" w:type="dxa"/>
          </w:tcPr>
          <w:p w:rsidR="00425C04" w:rsidRDefault="00425C04" w:rsidP="00F8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438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Кольбаева С.Х.</w:t>
            </w:r>
            <w:bookmarkStart w:id="0" w:name="_GoBack"/>
            <w:bookmarkEnd w:id="0"/>
          </w:p>
          <w:p w:rsidR="001D4BEA" w:rsidRPr="00844389" w:rsidRDefault="001D4BEA" w:rsidP="00F864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Мукамбеков М.М.</w:t>
            </w:r>
          </w:p>
        </w:tc>
        <w:tc>
          <w:tcPr>
            <w:tcW w:w="2943" w:type="dxa"/>
          </w:tcPr>
          <w:p w:rsidR="00425C04" w:rsidRPr="00844389" w:rsidRDefault="00425C04" w:rsidP="00913B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коррупционных рисков</w:t>
            </w:r>
            <w:r w:rsidR="00913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связанных с</w:t>
            </w:r>
            <w:r w:rsidRPr="0084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</w:t>
            </w:r>
            <w:r w:rsidR="00913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84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подарков</w:t>
            </w:r>
            <w:r w:rsidR="00F44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6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государственными служащими, участвующими в протокольных мероприятиях</w:t>
            </w:r>
          </w:p>
        </w:tc>
      </w:tr>
      <w:tr w:rsidR="009834E5" w:rsidTr="00AC7031">
        <w:tc>
          <w:tcPr>
            <w:tcW w:w="14786" w:type="dxa"/>
            <w:gridSpan w:val="8"/>
          </w:tcPr>
          <w:p w:rsidR="009834E5" w:rsidRPr="00130C4D" w:rsidRDefault="009834E5" w:rsidP="00130C4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Антикоррупционное</w:t>
            </w:r>
            <w:proofErr w:type="spellEnd"/>
            <w:r w:rsidRPr="0013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 и пропаганда антикоррупционного поведения сотрудников</w:t>
            </w:r>
          </w:p>
        </w:tc>
      </w:tr>
      <w:tr w:rsidR="00EF6FD7" w:rsidTr="00AC7031">
        <w:tc>
          <w:tcPr>
            <w:tcW w:w="553" w:type="dxa"/>
          </w:tcPr>
          <w:p w:rsidR="00130C4D" w:rsidRPr="00130C4D" w:rsidRDefault="00412FA9" w:rsidP="0041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0C4D" w:rsidRPr="00130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130C4D" w:rsidRDefault="00280645" w:rsidP="002806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0C4D" w:rsidRPr="009B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нтикоррупционное</w:t>
            </w:r>
            <w:proofErr w:type="spellEnd"/>
            <w:r w:rsidR="00130C4D" w:rsidRPr="009B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  <w:r w:rsidR="0013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r w:rsidR="00130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ГСФР</w:t>
            </w:r>
          </w:p>
          <w:p w:rsidR="00EF6FD7" w:rsidRDefault="00EF6FD7" w:rsidP="002806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размещение памяток</w:t>
            </w:r>
            <w:r w:rsidR="0026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буклетов</w:t>
            </w:r>
            <w:r w:rsidR="0026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литературы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тематике</w:t>
            </w:r>
          </w:p>
          <w:p w:rsidR="00EF6FD7" w:rsidRDefault="00EF6FD7" w:rsidP="00280645">
            <w:pPr>
              <w:jc w:val="both"/>
            </w:pPr>
          </w:p>
        </w:tc>
        <w:tc>
          <w:tcPr>
            <w:tcW w:w="3484" w:type="dxa"/>
            <w:gridSpan w:val="2"/>
          </w:tcPr>
          <w:p w:rsidR="00130C4D" w:rsidRDefault="00173418" w:rsidP="00A2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и семинаров для сотрудников ГСФР по вопросам противодействия коррупции</w:t>
            </w:r>
          </w:p>
          <w:p w:rsidR="00E41FB2" w:rsidRDefault="00E41FB2" w:rsidP="00A2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сотрудников ГСФР в мероприятиях, проводимых международными организациями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26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071" w:rsidRDefault="00261071" w:rsidP="00A277F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 приобретать и заказывать памятки, буклеты</w:t>
            </w:r>
            <w:r w:rsidR="00496B4A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по </w:t>
            </w:r>
            <w:proofErr w:type="spellStart"/>
            <w:r w:rsidR="00496B4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496B4A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843" w:type="dxa"/>
            <w:gridSpan w:val="2"/>
          </w:tcPr>
          <w:p w:rsidR="00130C4D" w:rsidRDefault="00173418">
            <w:r w:rsidRPr="001734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</w:tcPr>
          <w:p w:rsidR="00506995" w:rsidRDefault="00506995" w:rsidP="004E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Кольбаева С.Х.</w:t>
            </w:r>
          </w:p>
          <w:p w:rsidR="00180508" w:rsidRDefault="00180508" w:rsidP="004E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F761E" w:rsidRDefault="00FF761E" w:rsidP="004E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Каримжанова З.М.</w:t>
            </w:r>
          </w:p>
          <w:p w:rsidR="00DA6CA5" w:rsidRDefault="00DA6CA5" w:rsidP="004E3350">
            <w:r>
              <w:rPr>
                <w:rFonts w:ascii="Times New Roman" w:hAnsi="Times New Roman" w:cs="Times New Roman"/>
                <w:sz w:val="24"/>
                <w:szCs w:val="24"/>
              </w:rPr>
              <w:t>Мирзахмедова А.С.</w:t>
            </w:r>
          </w:p>
        </w:tc>
        <w:tc>
          <w:tcPr>
            <w:tcW w:w="2943" w:type="dxa"/>
          </w:tcPr>
          <w:p w:rsidR="00130C4D" w:rsidRDefault="00F42B51" w:rsidP="0001783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Формирование в коллективе нетерпимости к</w:t>
            </w:r>
            <w:r w:rsidR="000178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коррупционному поведению</w:t>
            </w:r>
            <w:r w:rsidR="000178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B31D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 воспитание антикоррупционной культуры</w:t>
            </w:r>
            <w:r w:rsidR="00DA6CA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путем наглядной агитации</w:t>
            </w:r>
            <w:r w:rsidR="000178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9834E5" w:rsidTr="00AC7031">
        <w:tc>
          <w:tcPr>
            <w:tcW w:w="14786" w:type="dxa"/>
            <w:gridSpan w:val="8"/>
          </w:tcPr>
          <w:p w:rsidR="009834E5" w:rsidRPr="00130C4D" w:rsidRDefault="00574529" w:rsidP="0057452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Международное сотрудничество по противодействию коррупции</w:t>
            </w:r>
          </w:p>
        </w:tc>
      </w:tr>
      <w:tr w:rsidR="00EF6FD7" w:rsidTr="00AC7031">
        <w:tc>
          <w:tcPr>
            <w:tcW w:w="553" w:type="dxa"/>
          </w:tcPr>
          <w:p w:rsidR="00130C4D" w:rsidRPr="00130C4D" w:rsidRDefault="00412FA9" w:rsidP="0041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0C4D" w:rsidRPr="00130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130C4D" w:rsidRDefault="00130C4D" w:rsidP="00126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proofErr w:type="spellEnd"/>
            <w:r w:rsidR="00A4352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ация</w:t>
            </w:r>
            <w:r w:rsidRPr="00E5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A4352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</w:t>
            </w:r>
            <w:r w:rsidR="00443A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в рамках</w:t>
            </w:r>
            <w:r w:rsidR="00A4352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международно</w:t>
            </w:r>
            <w:r w:rsidR="00443A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го</w:t>
            </w:r>
            <w:r w:rsidR="00A4352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сотрудничеств</w:t>
            </w:r>
            <w:r w:rsidR="00443A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 w:rsidR="00A4352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 противодействию коррупции</w:t>
            </w:r>
          </w:p>
          <w:p w:rsidR="00130C4D" w:rsidRDefault="00130C4D"/>
        </w:tc>
        <w:tc>
          <w:tcPr>
            <w:tcW w:w="3484" w:type="dxa"/>
            <w:gridSpan w:val="2"/>
          </w:tcPr>
          <w:p w:rsidR="00130C4D" w:rsidRDefault="004553C0" w:rsidP="005B7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Подготовка и заключение Соглашений </w:t>
            </w:r>
            <w:r w:rsidR="00683AF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(Меморандумов)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 ПФР иностранных государств</w:t>
            </w:r>
            <w:r w:rsidR="009D58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 международными организациями в области противодействия коррупции и розыска имущества, полученного коррупционным путем и находящ</w:t>
            </w:r>
            <w:r w:rsidR="005B76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егося</w:t>
            </w:r>
            <w:r w:rsidR="009D58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за </w:t>
            </w:r>
            <w:r w:rsidR="009D58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рубежом</w:t>
            </w:r>
            <w:r w:rsidR="0013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4B2A" w:rsidRDefault="00554B2A" w:rsidP="005B76E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доноров для проведения тренингов</w:t>
            </w:r>
            <w:r w:rsidR="004F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  <w:r w:rsidR="004F4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(семинары, тренинги, видеоконференции)</w:t>
            </w:r>
          </w:p>
        </w:tc>
        <w:tc>
          <w:tcPr>
            <w:tcW w:w="1843" w:type="dxa"/>
            <w:gridSpan w:val="2"/>
          </w:tcPr>
          <w:p w:rsidR="00130C4D" w:rsidRDefault="002E0F30" w:rsidP="002E0F3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Постоянно</w:t>
            </w:r>
          </w:p>
        </w:tc>
        <w:tc>
          <w:tcPr>
            <w:tcW w:w="2237" w:type="dxa"/>
          </w:tcPr>
          <w:p w:rsidR="002E0F30" w:rsidRDefault="002E0F30" w:rsidP="002E0F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Мусабеков Э.К.</w:t>
            </w:r>
          </w:p>
          <w:p w:rsidR="00130C4D" w:rsidRDefault="002E0F30" w:rsidP="002E0F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Кененбаев Ч.Т.</w:t>
            </w:r>
          </w:p>
          <w:p w:rsidR="00B31B48" w:rsidRDefault="00B31B48" w:rsidP="002E0F30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Кольбаева С.Х.</w:t>
            </w:r>
          </w:p>
        </w:tc>
        <w:tc>
          <w:tcPr>
            <w:tcW w:w="2943" w:type="dxa"/>
          </w:tcPr>
          <w:p w:rsidR="00130C4D" w:rsidRDefault="00B16A27" w:rsidP="00B16A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Заключение Соглашений (Меморандумов) о взаимном сотрудничестве с ПФР иностранных государств.</w:t>
            </w:r>
          </w:p>
          <w:p w:rsidR="00165A80" w:rsidRDefault="00165A80" w:rsidP="00B16A27"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Проведение обучающих тренингов и семинаров</w:t>
            </w:r>
            <w:r w:rsidR="004A484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 антикоррупционной</w:t>
            </w:r>
            <w:r w:rsidR="00C647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тематике</w:t>
            </w:r>
          </w:p>
        </w:tc>
      </w:tr>
    </w:tbl>
    <w:p w:rsidR="00057E1B" w:rsidRDefault="00057E1B"/>
    <w:sectPr w:rsidR="00057E1B" w:rsidSect="00983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C81"/>
    <w:multiLevelType w:val="hybridMultilevel"/>
    <w:tmpl w:val="8D38431E"/>
    <w:lvl w:ilvl="0" w:tplc="579C94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620"/>
    <w:multiLevelType w:val="hybridMultilevel"/>
    <w:tmpl w:val="A718F382"/>
    <w:lvl w:ilvl="0" w:tplc="567A04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625F93"/>
    <w:multiLevelType w:val="hybridMultilevel"/>
    <w:tmpl w:val="D1E272F2"/>
    <w:lvl w:ilvl="0" w:tplc="10EEDD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64D62"/>
    <w:multiLevelType w:val="hybridMultilevel"/>
    <w:tmpl w:val="FC18AE10"/>
    <w:lvl w:ilvl="0" w:tplc="3C8E8B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B05EB"/>
    <w:multiLevelType w:val="hybridMultilevel"/>
    <w:tmpl w:val="C14C1EC2"/>
    <w:lvl w:ilvl="0" w:tplc="682840AC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92682"/>
    <w:multiLevelType w:val="hybridMultilevel"/>
    <w:tmpl w:val="0C0C73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E67F6"/>
    <w:multiLevelType w:val="hybridMultilevel"/>
    <w:tmpl w:val="3CE8F7BA"/>
    <w:lvl w:ilvl="0" w:tplc="D096B1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8D6953"/>
    <w:multiLevelType w:val="hybridMultilevel"/>
    <w:tmpl w:val="A126B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B0E68"/>
    <w:multiLevelType w:val="hybridMultilevel"/>
    <w:tmpl w:val="3818558C"/>
    <w:lvl w:ilvl="0" w:tplc="7096B1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97275"/>
    <w:multiLevelType w:val="hybridMultilevel"/>
    <w:tmpl w:val="1870E1EC"/>
    <w:lvl w:ilvl="0" w:tplc="B34285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D0F60"/>
    <w:multiLevelType w:val="hybridMultilevel"/>
    <w:tmpl w:val="A9A80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72A23"/>
    <w:multiLevelType w:val="hybridMultilevel"/>
    <w:tmpl w:val="AF90A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21FB7"/>
    <w:multiLevelType w:val="hybridMultilevel"/>
    <w:tmpl w:val="7C345C50"/>
    <w:lvl w:ilvl="0" w:tplc="E59C27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A5620"/>
    <w:multiLevelType w:val="hybridMultilevel"/>
    <w:tmpl w:val="C2606A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22695"/>
    <w:multiLevelType w:val="hybridMultilevel"/>
    <w:tmpl w:val="C00AEEA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4E5"/>
    <w:rsid w:val="000003AB"/>
    <w:rsid w:val="00017839"/>
    <w:rsid w:val="00051AB9"/>
    <w:rsid w:val="00052DC5"/>
    <w:rsid w:val="00056012"/>
    <w:rsid w:val="00057E1B"/>
    <w:rsid w:val="000870FF"/>
    <w:rsid w:val="000C0462"/>
    <w:rsid w:val="000F4A6F"/>
    <w:rsid w:val="000F6AAB"/>
    <w:rsid w:val="00106ECC"/>
    <w:rsid w:val="001107CE"/>
    <w:rsid w:val="001269D1"/>
    <w:rsid w:val="00130C4D"/>
    <w:rsid w:val="00145ACE"/>
    <w:rsid w:val="001460CF"/>
    <w:rsid w:val="0014762A"/>
    <w:rsid w:val="001644F1"/>
    <w:rsid w:val="00165A80"/>
    <w:rsid w:val="00165ACC"/>
    <w:rsid w:val="00173418"/>
    <w:rsid w:val="00180508"/>
    <w:rsid w:val="001A48B7"/>
    <w:rsid w:val="001D4BEA"/>
    <w:rsid w:val="001E0DF0"/>
    <w:rsid w:val="001E462F"/>
    <w:rsid w:val="0020126A"/>
    <w:rsid w:val="00235644"/>
    <w:rsid w:val="00250D95"/>
    <w:rsid w:val="002519C8"/>
    <w:rsid w:val="00261071"/>
    <w:rsid w:val="00280645"/>
    <w:rsid w:val="002904D3"/>
    <w:rsid w:val="00295BFF"/>
    <w:rsid w:val="002A1834"/>
    <w:rsid w:val="002A336C"/>
    <w:rsid w:val="002D558B"/>
    <w:rsid w:val="002E0F30"/>
    <w:rsid w:val="002F0541"/>
    <w:rsid w:val="00355DEF"/>
    <w:rsid w:val="00360945"/>
    <w:rsid w:val="003C2EB3"/>
    <w:rsid w:val="003C2EE7"/>
    <w:rsid w:val="003E543F"/>
    <w:rsid w:val="004049A1"/>
    <w:rsid w:val="00411B44"/>
    <w:rsid w:val="00412FA9"/>
    <w:rsid w:val="00423599"/>
    <w:rsid w:val="00424A2F"/>
    <w:rsid w:val="00425C04"/>
    <w:rsid w:val="00440174"/>
    <w:rsid w:val="00443AE0"/>
    <w:rsid w:val="004553C0"/>
    <w:rsid w:val="0048602B"/>
    <w:rsid w:val="00491F3A"/>
    <w:rsid w:val="00496B4A"/>
    <w:rsid w:val="004A14EA"/>
    <w:rsid w:val="004A4848"/>
    <w:rsid w:val="004D1E17"/>
    <w:rsid w:val="004E3350"/>
    <w:rsid w:val="004E5998"/>
    <w:rsid w:val="004F3CF9"/>
    <w:rsid w:val="004F4064"/>
    <w:rsid w:val="00506995"/>
    <w:rsid w:val="00516FCF"/>
    <w:rsid w:val="005234CA"/>
    <w:rsid w:val="005305DE"/>
    <w:rsid w:val="0054723F"/>
    <w:rsid w:val="00554B2A"/>
    <w:rsid w:val="00572D9F"/>
    <w:rsid w:val="00574529"/>
    <w:rsid w:val="005839CB"/>
    <w:rsid w:val="00592D0D"/>
    <w:rsid w:val="005958F4"/>
    <w:rsid w:val="00597128"/>
    <w:rsid w:val="005B2538"/>
    <w:rsid w:val="005B6D0B"/>
    <w:rsid w:val="005B76E9"/>
    <w:rsid w:val="005D63D4"/>
    <w:rsid w:val="005D6E70"/>
    <w:rsid w:val="005F5BBF"/>
    <w:rsid w:val="005F7E32"/>
    <w:rsid w:val="00640A05"/>
    <w:rsid w:val="00651B8C"/>
    <w:rsid w:val="006523EC"/>
    <w:rsid w:val="00670837"/>
    <w:rsid w:val="006719A1"/>
    <w:rsid w:val="00683AFA"/>
    <w:rsid w:val="00683D1B"/>
    <w:rsid w:val="006C27D0"/>
    <w:rsid w:val="006C6DDE"/>
    <w:rsid w:val="006D5021"/>
    <w:rsid w:val="006F1327"/>
    <w:rsid w:val="00733217"/>
    <w:rsid w:val="007526D6"/>
    <w:rsid w:val="0075682D"/>
    <w:rsid w:val="007B3240"/>
    <w:rsid w:val="007F64D8"/>
    <w:rsid w:val="008105FC"/>
    <w:rsid w:val="008111E6"/>
    <w:rsid w:val="008367E3"/>
    <w:rsid w:val="00844389"/>
    <w:rsid w:val="008454B2"/>
    <w:rsid w:val="00876C5E"/>
    <w:rsid w:val="008838A0"/>
    <w:rsid w:val="008A6FE6"/>
    <w:rsid w:val="008D2B57"/>
    <w:rsid w:val="00913B45"/>
    <w:rsid w:val="00942CF4"/>
    <w:rsid w:val="00942E96"/>
    <w:rsid w:val="009439A9"/>
    <w:rsid w:val="009640A1"/>
    <w:rsid w:val="00976AC6"/>
    <w:rsid w:val="009834E5"/>
    <w:rsid w:val="009A50CE"/>
    <w:rsid w:val="009A703C"/>
    <w:rsid w:val="009D39D1"/>
    <w:rsid w:val="009D5847"/>
    <w:rsid w:val="009F5255"/>
    <w:rsid w:val="00A277FA"/>
    <w:rsid w:val="00A307CD"/>
    <w:rsid w:val="00A41157"/>
    <w:rsid w:val="00A4352C"/>
    <w:rsid w:val="00A56423"/>
    <w:rsid w:val="00A572A0"/>
    <w:rsid w:val="00A57D4F"/>
    <w:rsid w:val="00A805A8"/>
    <w:rsid w:val="00AA1394"/>
    <w:rsid w:val="00AC7031"/>
    <w:rsid w:val="00B055BE"/>
    <w:rsid w:val="00B11B3D"/>
    <w:rsid w:val="00B1653F"/>
    <w:rsid w:val="00B16A27"/>
    <w:rsid w:val="00B23A6A"/>
    <w:rsid w:val="00B31B48"/>
    <w:rsid w:val="00B31DCD"/>
    <w:rsid w:val="00B33AB2"/>
    <w:rsid w:val="00B47EF5"/>
    <w:rsid w:val="00B73249"/>
    <w:rsid w:val="00BA3B63"/>
    <w:rsid w:val="00BA6D15"/>
    <w:rsid w:val="00BA7F93"/>
    <w:rsid w:val="00BD5AF4"/>
    <w:rsid w:val="00C03FF6"/>
    <w:rsid w:val="00C647C2"/>
    <w:rsid w:val="00C673E6"/>
    <w:rsid w:val="00C85BB8"/>
    <w:rsid w:val="00C9619B"/>
    <w:rsid w:val="00CB736A"/>
    <w:rsid w:val="00CC0548"/>
    <w:rsid w:val="00D24ADA"/>
    <w:rsid w:val="00D3088A"/>
    <w:rsid w:val="00D37A4A"/>
    <w:rsid w:val="00D51847"/>
    <w:rsid w:val="00D64A4B"/>
    <w:rsid w:val="00DA6CA5"/>
    <w:rsid w:val="00DB6EF3"/>
    <w:rsid w:val="00DC5215"/>
    <w:rsid w:val="00E347CB"/>
    <w:rsid w:val="00E41FB2"/>
    <w:rsid w:val="00E466E5"/>
    <w:rsid w:val="00E56840"/>
    <w:rsid w:val="00E710E1"/>
    <w:rsid w:val="00E7510E"/>
    <w:rsid w:val="00E83F5A"/>
    <w:rsid w:val="00E84982"/>
    <w:rsid w:val="00EC3EB3"/>
    <w:rsid w:val="00EF6FD7"/>
    <w:rsid w:val="00F1266E"/>
    <w:rsid w:val="00F40B03"/>
    <w:rsid w:val="00F42B51"/>
    <w:rsid w:val="00F444C5"/>
    <w:rsid w:val="00F535F9"/>
    <w:rsid w:val="00F643A3"/>
    <w:rsid w:val="00F86404"/>
    <w:rsid w:val="00F9697D"/>
    <w:rsid w:val="00FA2816"/>
    <w:rsid w:val="00FB19DA"/>
    <w:rsid w:val="00FB436E"/>
    <w:rsid w:val="00FC365F"/>
    <w:rsid w:val="00FD16FD"/>
    <w:rsid w:val="00FE2D9A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E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3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9834E5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424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30C1-5DDE-42B5-A672-1751A126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ГСФР ПКР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g.arzybek</dc:creator>
  <cp:keywords/>
  <dc:description/>
  <cp:lastModifiedBy>m.mukambekov</cp:lastModifiedBy>
  <cp:revision>2</cp:revision>
  <cp:lastPrinted>2016-12-22T08:54:00Z</cp:lastPrinted>
  <dcterms:created xsi:type="dcterms:W3CDTF">2016-12-23T08:36:00Z</dcterms:created>
  <dcterms:modified xsi:type="dcterms:W3CDTF">2016-12-23T08:36:00Z</dcterms:modified>
</cp:coreProperties>
</file>