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5F4A" w14:textId="09C2A05E" w:rsidR="00BE5940" w:rsidRPr="00312F1F" w:rsidRDefault="0059449B" w:rsidP="00BE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E5940" w:rsidRPr="0060649D">
        <w:rPr>
          <w:rFonts w:ascii="Times New Roman" w:hAnsi="Times New Roman" w:cs="Times New Roman"/>
          <w:b/>
          <w:bCs/>
          <w:sz w:val="24"/>
          <w:szCs w:val="24"/>
        </w:rPr>
        <w:t>оглашение</w:t>
      </w:r>
      <w:r w:rsidR="00BE5940" w:rsidRPr="00312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940">
        <w:rPr>
          <w:rFonts w:ascii="Times New Roman" w:hAnsi="Times New Roman" w:cs="Times New Roman"/>
          <w:b/>
          <w:bCs/>
          <w:sz w:val="24"/>
          <w:szCs w:val="24"/>
        </w:rPr>
        <w:t>№_____</w:t>
      </w:r>
    </w:p>
    <w:p w14:paraId="0E0C76F2" w14:textId="77777777" w:rsidR="00BE5940" w:rsidRDefault="00BE5940" w:rsidP="00BE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831399"/>
      <w:r w:rsidRPr="0060649D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bookmarkStart w:id="1" w:name="_Hlk88831040"/>
      <w:r w:rsidRPr="0060649D">
        <w:rPr>
          <w:rFonts w:ascii="Times New Roman" w:hAnsi="Times New Roman" w:cs="Times New Roman"/>
          <w:b/>
          <w:bCs/>
          <w:sz w:val="24"/>
          <w:szCs w:val="24"/>
        </w:rPr>
        <w:t>обмене информаци</w:t>
      </w:r>
      <w:r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8B44EA">
        <w:rPr>
          <w:rFonts w:ascii="Times New Roman" w:hAnsi="Times New Roman" w:cs="Times New Roman"/>
          <w:b/>
          <w:bCs/>
          <w:sz w:val="24"/>
          <w:szCs w:val="24"/>
        </w:rPr>
        <w:t>, сообщениями</w:t>
      </w:r>
      <w:r w:rsidRPr="0060649D">
        <w:rPr>
          <w:rFonts w:ascii="Times New Roman" w:hAnsi="Times New Roman" w:cs="Times New Roman"/>
          <w:b/>
          <w:bCs/>
          <w:sz w:val="24"/>
          <w:szCs w:val="24"/>
        </w:rPr>
        <w:t xml:space="preserve"> и документами </w:t>
      </w:r>
    </w:p>
    <w:p w14:paraId="0F3BEC52" w14:textId="77777777" w:rsidR="00BE5940" w:rsidRPr="0060649D" w:rsidRDefault="00BE5940" w:rsidP="00BE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электронном виде </w:t>
      </w:r>
      <w:bookmarkEnd w:id="1"/>
      <w:r w:rsidRPr="0060649D">
        <w:rPr>
          <w:rFonts w:ascii="Times New Roman" w:hAnsi="Times New Roman" w:cs="Times New Roman"/>
          <w:b/>
          <w:bCs/>
          <w:sz w:val="24"/>
          <w:szCs w:val="24"/>
        </w:rPr>
        <w:t xml:space="preserve">по защищенному электронному каналу связи </w:t>
      </w:r>
    </w:p>
    <w:bookmarkEnd w:id="0"/>
    <w:p w14:paraId="08E5C76E" w14:textId="41C98893" w:rsidR="00BE5940" w:rsidRPr="005E4336" w:rsidRDefault="00BE5940" w:rsidP="00BE5940">
      <w:pPr>
        <w:pStyle w:val="a4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г.Бишкек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«___» _________ 202</w:t>
      </w:r>
      <w:r w:rsidR="00BE56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207EEE" w14:textId="7422EA39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10">
        <w:rPr>
          <w:rFonts w:ascii="Times New Roman" w:hAnsi="Times New Roman" w:cs="Times New Roman"/>
          <w:b/>
          <w:bCs/>
          <w:sz w:val="24"/>
          <w:szCs w:val="24"/>
        </w:rPr>
        <w:t>Государственная служба финансовой разведки при Министерстве финансов Кыргызской Республики</w:t>
      </w:r>
      <w:r w:rsidRPr="0060649D">
        <w:rPr>
          <w:rFonts w:ascii="Times New Roman" w:hAnsi="Times New Roman" w:cs="Times New Roman"/>
          <w:sz w:val="24"/>
          <w:szCs w:val="24"/>
        </w:rPr>
        <w:t xml:space="preserve"> (далее – ГСФР), в лице</w:t>
      </w:r>
      <w:r w:rsidRPr="005E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5E4336">
        <w:rPr>
          <w:rFonts w:ascii="Times New Roman" w:hAnsi="Times New Roman" w:cs="Times New Roman"/>
          <w:b/>
          <w:sz w:val="24"/>
          <w:szCs w:val="24"/>
        </w:rPr>
        <w:t>Асангулова Каната Кубатовича</w:t>
      </w:r>
      <w:r w:rsidR="0059449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49D">
        <w:rPr>
          <w:rFonts w:ascii="Times New Roman" w:hAnsi="Times New Roman" w:cs="Times New Roman"/>
          <w:sz w:val="24"/>
          <w:szCs w:val="24"/>
        </w:rPr>
        <w:t>действующего на основании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ГСФР, утвержденного постановлением Кабинета Министров Кыргызской Республики от 18.08.2021 года №143</w:t>
      </w:r>
      <w:r w:rsidRPr="0060649D">
        <w:rPr>
          <w:rFonts w:ascii="Times New Roman" w:hAnsi="Times New Roman" w:cs="Times New Roman"/>
          <w:sz w:val="24"/>
          <w:szCs w:val="24"/>
        </w:rPr>
        <w:t>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4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60649D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Партнер</w:t>
      </w:r>
      <w:r w:rsidRPr="0060649D">
        <w:rPr>
          <w:rFonts w:ascii="Times New Roman" w:hAnsi="Times New Roman" w:cs="Times New Roman"/>
          <w:sz w:val="24"/>
          <w:szCs w:val="24"/>
        </w:rPr>
        <w:t xml:space="preserve">),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60649D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54D93">
        <w:rPr>
          <w:rFonts w:ascii="Times New Roman" w:hAnsi="Times New Roman" w:cs="Times New Roman"/>
          <w:sz w:val="24"/>
          <w:szCs w:val="24"/>
        </w:rPr>
        <w:t>,</w:t>
      </w:r>
      <w:r w:rsidR="00554D93">
        <w:rPr>
          <w:rFonts w:ascii="Times New Roman" w:hAnsi="Times New Roman" w:cs="Times New Roman"/>
          <w:sz w:val="24"/>
          <w:szCs w:val="24"/>
          <w:lang w:val="ky-KG"/>
        </w:rPr>
        <w:t xml:space="preserve"> утвержденного _____________</w:t>
      </w:r>
      <w:r w:rsidRPr="0060649D">
        <w:rPr>
          <w:rFonts w:ascii="Times New Roman" w:hAnsi="Times New Roman" w:cs="Times New Roman"/>
          <w:sz w:val="24"/>
          <w:szCs w:val="24"/>
        </w:rPr>
        <w:t>, с другой стороны, далее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49D">
        <w:rPr>
          <w:rFonts w:ascii="Times New Roman" w:hAnsi="Times New Roman" w:cs="Times New Roman"/>
          <w:sz w:val="24"/>
          <w:szCs w:val="24"/>
        </w:rPr>
        <w:t xml:space="preserve">заключили настоящее </w:t>
      </w:r>
      <w:r w:rsidR="00186FC1">
        <w:rPr>
          <w:rFonts w:ascii="Times New Roman" w:hAnsi="Times New Roman" w:cs="Times New Roman"/>
          <w:sz w:val="24"/>
          <w:szCs w:val="24"/>
          <w:lang w:val="ky-KG"/>
        </w:rPr>
        <w:t>С</w:t>
      </w:r>
      <w:r w:rsidRPr="0060649D">
        <w:rPr>
          <w:rFonts w:ascii="Times New Roman" w:hAnsi="Times New Roman" w:cs="Times New Roman"/>
          <w:sz w:val="24"/>
          <w:szCs w:val="24"/>
        </w:rPr>
        <w:t>оглашение о нижеследующем:</w:t>
      </w:r>
    </w:p>
    <w:p w14:paraId="63B26499" w14:textId="77777777" w:rsidR="00BE5940" w:rsidRPr="0060649D" w:rsidRDefault="00BE5940" w:rsidP="00BE5940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DCA3067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14:paraId="60AFABB1" w14:textId="77777777" w:rsidR="00BE5940" w:rsidRPr="0060649D" w:rsidRDefault="00BE5940" w:rsidP="00BE5940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E5AA20E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1. Предметом настоящего Соглашения является создание правовых и организационных основ для осуществления оперативного обмена информаци</w:t>
      </w:r>
      <w:r>
        <w:rPr>
          <w:rFonts w:ascii="Times New Roman" w:hAnsi="Times New Roman" w:cs="Times New Roman"/>
          <w:sz w:val="24"/>
          <w:szCs w:val="24"/>
        </w:rPr>
        <w:t>ями, сообщениями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документами в электронном виде по </w:t>
      </w:r>
      <w:bookmarkStart w:id="2" w:name="_Hlk88835208"/>
      <w:r w:rsidRPr="0060649D">
        <w:rPr>
          <w:rFonts w:ascii="Times New Roman" w:hAnsi="Times New Roman" w:cs="Times New Roman"/>
          <w:sz w:val="24"/>
          <w:szCs w:val="24"/>
        </w:rPr>
        <w:t>защищенному электронному каналу связи</w:t>
      </w:r>
      <w:bookmarkEnd w:id="2"/>
      <w:r w:rsidRPr="0060649D">
        <w:rPr>
          <w:rFonts w:ascii="Times New Roman" w:hAnsi="Times New Roman" w:cs="Times New Roman"/>
          <w:sz w:val="24"/>
          <w:szCs w:val="24"/>
        </w:rPr>
        <w:t>, устанавливаемому ГСФР.</w:t>
      </w:r>
    </w:p>
    <w:p w14:paraId="0607DD7D" w14:textId="290BA6D0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_Hlk89183206"/>
      <w:r w:rsidRPr="0060649D">
        <w:rPr>
          <w:rFonts w:ascii="Times New Roman" w:hAnsi="Times New Roman" w:cs="Times New Roman"/>
          <w:sz w:val="24"/>
          <w:szCs w:val="24"/>
        </w:rPr>
        <w:t>Обмен информаци</w:t>
      </w:r>
      <w:r>
        <w:rPr>
          <w:rFonts w:ascii="Times New Roman" w:hAnsi="Times New Roman" w:cs="Times New Roman"/>
          <w:sz w:val="24"/>
          <w:szCs w:val="24"/>
        </w:rPr>
        <w:t>ями, сообщениями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документами в электронном виде по защищенному электронному каналу связи осуществляется в рамках реализации требований законодательства Кыргызской Республики в сфере противодействия финансированию </w:t>
      </w:r>
      <w:r w:rsidR="006A0AFB">
        <w:rPr>
          <w:rFonts w:ascii="Times New Roman" w:hAnsi="Times New Roman" w:cs="Times New Roman"/>
          <w:sz w:val="24"/>
          <w:szCs w:val="24"/>
        </w:rPr>
        <w:t>преступной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деятельности и легализации (отмыванию) преступных доходов.</w:t>
      </w:r>
    </w:p>
    <w:bookmarkEnd w:id="3"/>
    <w:p w14:paraId="76C8B52F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_Hlk89352316"/>
      <w:r w:rsidRPr="0060649D">
        <w:rPr>
          <w:rFonts w:ascii="Times New Roman" w:hAnsi="Times New Roman" w:cs="Times New Roman"/>
          <w:sz w:val="24"/>
          <w:szCs w:val="24"/>
        </w:rPr>
        <w:t xml:space="preserve">Стороны принимают обязательство соблюдать </w:t>
      </w:r>
      <w:bookmarkStart w:id="5" w:name="_Hlk89178524"/>
      <w:r w:rsidRPr="0060649D">
        <w:rPr>
          <w:rFonts w:ascii="Times New Roman" w:hAnsi="Times New Roman" w:cs="Times New Roman"/>
          <w:sz w:val="24"/>
          <w:szCs w:val="24"/>
        </w:rPr>
        <w:t>Регламент обмена информаци</w:t>
      </w:r>
      <w:r>
        <w:rPr>
          <w:rFonts w:ascii="Times New Roman" w:hAnsi="Times New Roman" w:cs="Times New Roman"/>
          <w:sz w:val="24"/>
          <w:szCs w:val="24"/>
        </w:rPr>
        <w:t>ями, сообщениями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документами в электронном виде по защищенному электронному каналу связи </w:t>
      </w:r>
      <w:bookmarkStart w:id="6" w:name="_Hlk88839625"/>
      <w:r w:rsidRPr="0060649D">
        <w:rPr>
          <w:rFonts w:ascii="Times New Roman" w:hAnsi="Times New Roman" w:cs="Times New Roman"/>
          <w:sz w:val="24"/>
          <w:szCs w:val="24"/>
        </w:rPr>
        <w:t xml:space="preserve">(далее – Регламент), </w:t>
      </w:r>
      <w:bookmarkEnd w:id="5"/>
      <w:r w:rsidRPr="0060649D">
        <w:rPr>
          <w:rFonts w:ascii="Times New Roman" w:hAnsi="Times New Roman" w:cs="Times New Roman"/>
          <w:sz w:val="24"/>
          <w:szCs w:val="24"/>
        </w:rPr>
        <w:t>являющейся приложением к настоящему Соглашению</w:t>
      </w:r>
      <w:bookmarkEnd w:id="6"/>
      <w:r w:rsidRPr="0060649D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0CDBD5CC" w14:textId="77777777" w:rsidR="00BE5940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5966">
        <w:rPr>
          <w:rFonts w:ascii="Times New Roman" w:hAnsi="Times New Roman" w:cs="Times New Roman"/>
          <w:sz w:val="24"/>
          <w:szCs w:val="24"/>
        </w:rPr>
        <w:t xml:space="preserve">. Стороны признают </w:t>
      </w:r>
      <w:bookmarkStart w:id="7" w:name="_Hlk89183845"/>
      <w:r w:rsidRPr="005F5966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>, сообщения и</w:t>
      </w:r>
      <w:r w:rsidRPr="005F5966">
        <w:rPr>
          <w:rFonts w:ascii="Times New Roman" w:hAnsi="Times New Roman" w:cs="Times New Roman"/>
          <w:sz w:val="24"/>
          <w:szCs w:val="24"/>
        </w:rPr>
        <w:t xml:space="preserve"> документы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966">
        <w:rPr>
          <w:rFonts w:ascii="Times New Roman" w:hAnsi="Times New Roman" w:cs="Times New Roman"/>
          <w:sz w:val="24"/>
          <w:szCs w:val="24"/>
        </w:rPr>
        <w:t xml:space="preserve">направленные/полученные </w:t>
      </w:r>
      <w:r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5F5966">
        <w:rPr>
          <w:rFonts w:ascii="Times New Roman" w:hAnsi="Times New Roman" w:cs="Times New Roman"/>
          <w:sz w:val="24"/>
          <w:szCs w:val="24"/>
        </w:rPr>
        <w:t xml:space="preserve"> защищенн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F5966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F5966">
        <w:rPr>
          <w:rFonts w:ascii="Times New Roman" w:hAnsi="Times New Roman" w:cs="Times New Roman"/>
          <w:sz w:val="24"/>
          <w:szCs w:val="24"/>
        </w:rPr>
        <w:t xml:space="preserve"> канал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5966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966">
        <w:rPr>
          <w:rFonts w:ascii="Times New Roman" w:hAnsi="Times New Roman" w:cs="Times New Roman"/>
          <w:sz w:val="24"/>
          <w:szCs w:val="24"/>
        </w:rPr>
        <w:t xml:space="preserve"> равнозначными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F5966">
        <w:rPr>
          <w:rFonts w:ascii="Times New Roman" w:hAnsi="Times New Roman" w:cs="Times New Roman"/>
          <w:sz w:val="24"/>
          <w:szCs w:val="24"/>
        </w:rPr>
        <w:t>оригиналам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и имеющими юридическую силу</w:t>
      </w:r>
      <w:r w:rsidRPr="005F5966">
        <w:rPr>
          <w:rFonts w:ascii="Times New Roman" w:hAnsi="Times New Roman" w:cs="Times New Roman"/>
          <w:sz w:val="24"/>
          <w:szCs w:val="24"/>
        </w:rPr>
        <w:t>.</w:t>
      </w:r>
    </w:p>
    <w:p w14:paraId="68A5A130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25A37A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14:paraId="7FFD4E84" w14:textId="77777777" w:rsidR="00BE5940" w:rsidRPr="0060649D" w:rsidRDefault="00BE5940" w:rsidP="00BE5940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33BA1DEF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0649D">
        <w:rPr>
          <w:rFonts w:ascii="Times New Roman" w:hAnsi="Times New Roman" w:cs="Times New Roman"/>
          <w:sz w:val="24"/>
          <w:szCs w:val="24"/>
        </w:rPr>
        <w:t>. ГСФР имеет право:</w:t>
      </w:r>
    </w:p>
    <w:p w14:paraId="061B1698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1) предоставлять П</w:t>
      </w:r>
      <w:r>
        <w:rPr>
          <w:rFonts w:ascii="Times New Roman" w:hAnsi="Times New Roman" w:cs="Times New Roman"/>
          <w:sz w:val="24"/>
          <w:szCs w:val="24"/>
        </w:rPr>
        <w:t>артнеру</w:t>
      </w:r>
      <w:r w:rsidRPr="0060649D">
        <w:rPr>
          <w:rFonts w:ascii="Times New Roman" w:hAnsi="Times New Roman" w:cs="Times New Roman"/>
          <w:sz w:val="24"/>
          <w:szCs w:val="24"/>
        </w:rPr>
        <w:t xml:space="preserve"> доступ к защищенному электронному каналу связи в соответствии с Регламентом;</w:t>
      </w:r>
    </w:p>
    <w:p w14:paraId="583E849B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2) заблокировать доступ к защищенному электронному каналу связи, 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0649D">
        <w:rPr>
          <w:rFonts w:ascii="Times New Roman" w:hAnsi="Times New Roman" w:cs="Times New Roman"/>
          <w:sz w:val="24"/>
          <w:szCs w:val="24"/>
        </w:rPr>
        <w:t xml:space="preserve"> невыполнения и ненадлежащего выполнения обязательств, предусмотренных в настоящем Соглашении и Регламенте;</w:t>
      </w:r>
    </w:p>
    <w:p w14:paraId="717221C5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 xml:space="preserve">3) аннулировать </w:t>
      </w:r>
      <w:r w:rsidRPr="003C7A96">
        <w:rPr>
          <w:rFonts w:ascii="Times New Roman" w:hAnsi="Times New Roman" w:cs="Times New Roman"/>
          <w:sz w:val="24"/>
          <w:szCs w:val="24"/>
        </w:rPr>
        <w:t>реквизиты для аутентификации</w:t>
      </w:r>
      <w:r>
        <w:rPr>
          <w:rFonts w:ascii="Times New Roman" w:hAnsi="Times New Roman" w:cs="Times New Roman"/>
          <w:sz w:val="24"/>
          <w:szCs w:val="24"/>
        </w:rPr>
        <w:t xml:space="preserve"> доступа</w:t>
      </w:r>
      <w:r w:rsidRPr="0060649D">
        <w:rPr>
          <w:rFonts w:ascii="Times New Roman" w:hAnsi="Times New Roman" w:cs="Times New Roman"/>
          <w:sz w:val="24"/>
          <w:szCs w:val="24"/>
        </w:rPr>
        <w:t xml:space="preserve"> к защищенному электронному каналу связи, в случае ликвидации или прекращения деятельности П</w:t>
      </w:r>
      <w:r>
        <w:rPr>
          <w:rFonts w:ascii="Times New Roman" w:hAnsi="Times New Roman" w:cs="Times New Roman"/>
          <w:sz w:val="24"/>
          <w:szCs w:val="24"/>
        </w:rPr>
        <w:t>артнера</w:t>
      </w:r>
      <w:r w:rsidRPr="0060649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867F3F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4) запросить у П</w:t>
      </w:r>
      <w:r>
        <w:rPr>
          <w:rFonts w:ascii="Times New Roman" w:hAnsi="Times New Roman" w:cs="Times New Roman"/>
          <w:sz w:val="24"/>
          <w:szCs w:val="24"/>
        </w:rPr>
        <w:t>артнера</w:t>
      </w:r>
      <w:r w:rsidRPr="0060649D">
        <w:rPr>
          <w:rFonts w:ascii="Times New Roman" w:hAnsi="Times New Roman" w:cs="Times New Roman"/>
          <w:sz w:val="24"/>
          <w:szCs w:val="24"/>
        </w:rPr>
        <w:t xml:space="preserve"> оригинал </w:t>
      </w:r>
      <w:r w:rsidRPr="00843C43">
        <w:rPr>
          <w:rFonts w:ascii="Times New Roman" w:hAnsi="Times New Roman" w:cs="Times New Roman"/>
          <w:sz w:val="24"/>
          <w:szCs w:val="24"/>
        </w:rPr>
        <w:t>электронного образа документа (</w:t>
      </w:r>
      <w:r w:rsidRPr="009141E2">
        <w:rPr>
          <w:rFonts w:ascii="Times New Roman" w:hAnsi="Times New Roman" w:cs="Times New Roman"/>
          <w:sz w:val="24"/>
          <w:szCs w:val="24"/>
        </w:rPr>
        <w:t>электронная копия документа, изготовленного на бумажном носителе</w:t>
      </w:r>
      <w:r w:rsidRPr="00843C43">
        <w:rPr>
          <w:rFonts w:ascii="Times New Roman" w:hAnsi="Times New Roman" w:cs="Times New Roman"/>
          <w:sz w:val="24"/>
          <w:szCs w:val="24"/>
        </w:rPr>
        <w:t xml:space="preserve">), в случае </w:t>
      </w:r>
      <w:r w:rsidRPr="0060649D">
        <w:rPr>
          <w:rFonts w:ascii="Times New Roman" w:hAnsi="Times New Roman" w:cs="Times New Roman"/>
          <w:sz w:val="24"/>
          <w:szCs w:val="24"/>
        </w:rPr>
        <w:t>необходимости.</w:t>
      </w:r>
    </w:p>
    <w:p w14:paraId="3CCC7751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0649D">
        <w:rPr>
          <w:rFonts w:ascii="Times New Roman" w:hAnsi="Times New Roman" w:cs="Times New Roman"/>
          <w:sz w:val="24"/>
          <w:szCs w:val="24"/>
        </w:rPr>
        <w:t>. ГСФР обязана:</w:t>
      </w:r>
    </w:p>
    <w:p w14:paraId="0B0A39B1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1) обеспечить работу защищенного электронного канала связи, в рабочее время;</w:t>
      </w:r>
    </w:p>
    <w:p w14:paraId="2253F7EB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2) обеспечить соблюдение уполномоченными сотрудниками ГСФР требований, предусмотренных в Регламенте.</w:t>
      </w:r>
    </w:p>
    <w:p w14:paraId="0A5ACA31" w14:textId="77777777" w:rsidR="00BE5940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649D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артнер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имеет право запросить у </w:t>
      </w:r>
      <w:r>
        <w:rPr>
          <w:rFonts w:ascii="Times New Roman" w:hAnsi="Times New Roman" w:cs="Times New Roman"/>
          <w:sz w:val="24"/>
          <w:szCs w:val="24"/>
        </w:rPr>
        <w:t>ГСФР</w:t>
      </w:r>
      <w:r w:rsidRPr="0060649D">
        <w:rPr>
          <w:rFonts w:ascii="Times New Roman" w:hAnsi="Times New Roman" w:cs="Times New Roman"/>
          <w:sz w:val="24"/>
          <w:szCs w:val="24"/>
        </w:rPr>
        <w:t xml:space="preserve"> оригинал </w:t>
      </w:r>
      <w:r w:rsidRPr="00843C43">
        <w:rPr>
          <w:rFonts w:ascii="Times New Roman" w:hAnsi="Times New Roman" w:cs="Times New Roman"/>
          <w:sz w:val="24"/>
          <w:szCs w:val="24"/>
        </w:rPr>
        <w:t>электронного образа документа (</w:t>
      </w:r>
      <w:r w:rsidRPr="009141E2">
        <w:rPr>
          <w:rFonts w:ascii="Times New Roman" w:hAnsi="Times New Roman" w:cs="Times New Roman"/>
          <w:sz w:val="24"/>
          <w:szCs w:val="24"/>
        </w:rPr>
        <w:t>электронная копия документа, изготовленного на бумажном носителе</w:t>
      </w:r>
      <w:r w:rsidRPr="00843C43">
        <w:rPr>
          <w:rFonts w:ascii="Times New Roman" w:hAnsi="Times New Roman" w:cs="Times New Roman"/>
          <w:sz w:val="24"/>
          <w:szCs w:val="24"/>
        </w:rPr>
        <w:t xml:space="preserve">), в случае </w:t>
      </w:r>
      <w:r w:rsidRPr="0060649D"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0B68C8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0649D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артнер</w:t>
      </w:r>
      <w:r w:rsidRPr="0060649D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48BF9639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1) самостоятельно обеспечивать выполн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60649D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0649D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0649D">
        <w:rPr>
          <w:rFonts w:ascii="Times New Roman" w:hAnsi="Times New Roman" w:cs="Times New Roman"/>
          <w:sz w:val="24"/>
          <w:szCs w:val="24"/>
        </w:rPr>
        <w:t xml:space="preserve"> подключени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649D">
        <w:rPr>
          <w:rFonts w:ascii="Times New Roman" w:hAnsi="Times New Roman" w:cs="Times New Roman"/>
          <w:sz w:val="24"/>
          <w:szCs w:val="24"/>
        </w:rPr>
        <w:t xml:space="preserve"> к защищенному электронному каналу связи, предусмотренны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0649D">
        <w:rPr>
          <w:rFonts w:ascii="Times New Roman" w:hAnsi="Times New Roman" w:cs="Times New Roman"/>
          <w:sz w:val="24"/>
          <w:szCs w:val="24"/>
        </w:rPr>
        <w:t xml:space="preserve"> в </w:t>
      </w:r>
      <w:r w:rsidRPr="0098055C">
        <w:rPr>
          <w:rFonts w:ascii="Times New Roman" w:hAnsi="Times New Roman" w:cs="Times New Roman"/>
          <w:sz w:val="24"/>
          <w:szCs w:val="24"/>
        </w:rPr>
        <w:t>Регламенте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60649D">
        <w:rPr>
          <w:rFonts w:ascii="Times New Roman" w:hAnsi="Times New Roman" w:cs="Times New Roman"/>
          <w:sz w:val="24"/>
          <w:szCs w:val="24"/>
        </w:rPr>
        <w:t xml:space="preserve"> </w:t>
      </w:r>
      <w:r w:rsidRPr="0060649D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обеспечивать техническую поддержку защищенного электронного канала связи </w:t>
      </w:r>
      <w:r>
        <w:rPr>
          <w:rFonts w:ascii="Times New Roman" w:hAnsi="Times New Roman" w:cs="Times New Roman"/>
          <w:sz w:val="24"/>
          <w:szCs w:val="24"/>
        </w:rPr>
        <w:t xml:space="preserve">(работоспособность компьютера/ноутбука, наличие сети Интернет) </w:t>
      </w:r>
      <w:r w:rsidRPr="0060649D">
        <w:rPr>
          <w:rFonts w:ascii="Times New Roman" w:hAnsi="Times New Roman" w:cs="Times New Roman"/>
          <w:sz w:val="24"/>
          <w:szCs w:val="24"/>
        </w:rPr>
        <w:t xml:space="preserve">на стороне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Pr="0060649D">
        <w:rPr>
          <w:rFonts w:ascii="Times New Roman" w:hAnsi="Times New Roman" w:cs="Times New Roman"/>
          <w:sz w:val="24"/>
          <w:szCs w:val="24"/>
        </w:rPr>
        <w:t>;</w:t>
      </w:r>
    </w:p>
    <w:p w14:paraId="78F2F32D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0649D">
        <w:rPr>
          <w:rFonts w:ascii="Times New Roman" w:hAnsi="Times New Roman" w:cs="Times New Roman"/>
          <w:sz w:val="24"/>
          <w:szCs w:val="24"/>
        </w:rPr>
        <w:t xml:space="preserve">) </w:t>
      </w:r>
      <w:bookmarkStart w:id="8" w:name="_Hlk89352742"/>
      <w:r w:rsidRPr="0060649D">
        <w:rPr>
          <w:rFonts w:ascii="Times New Roman" w:hAnsi="Times New Roman" w:cs="Times New Roman"/>
          <w:sz w:val="24"/>
          <w:szCs w:val="24"/>
        </w:rPr>
        <w:t xml:space="preserve">обеспечить соблюдение уполномоченными сотрудниками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Pr="0060649D">
        <w:rPr>
          <w:rFonts w:ascii="Times New Roman" w:hAnsi="Times New Roman" w:cs="Times New Roman"/>
          <w:sz w:val="24"/>
          <w:szCs w:val="24"/>
        </w:rPr>
        <w:t xml:space="preserve"> требований, предусмотренных в Регламенте;</w:t>
      </w:r>
    </w:p>
    <w:bookmarkEnd w:id="8"/>
    <w:p w14:paraId="1B6809D3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649D">
        <w:rPr>
          <w:rFonts w:ascii="Times New Roman" w:hAnsi="Times New Roman" w:cs="Times New Roman"/>
          <w:sz w:val="24"/>
          <w:szCs w:val="24"/>
        </w:rPr>
        <w:t xml:space="preserve">) направить в письменной форме уведомление в ГСФР для блокировки учетной записи уполномоченного сотрудника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Pr="0060649D">
        <w:rPr>
          <w:rFonts w:ascii="Times New Roman" w:hAnsi="Times New Roman" w:cs="Times New Roman"/>
          <w:sz w:val="24"/>
          <w:szCs w:val="24"/>
        </w:rPr>
        <w:t xml:space="preserve">, не позднее одного рабочего дня со дня принятия решения об увольнении уполномоченного сотрудника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Pr="0060649D">
        <w:rPr>
          <w:rFonts w:ascii="Times New Roman" w:hAnsi="Times New Roman" w:cs="Times New Roman"/>
          <w:sz w:val="24"/>
          <w:szCs w:val="24"/>
        </w:rPr>
        <w:t>;</w:t>
      </w:r>
    </w:p>
    <w:p w14:paraId="014D9C87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0649D">
        <w:rPr>
          <w:rFonts w:ascii="Times New Roman" w:hAnsi="Times New Roman" w:cs="Times New Roman"/>
          <w:sz w:val="24"/>
          <w:szCs w:val="24"/>
        </w:rPr>
        <w:t xml:space="preserve">) создать систему защиты информации, </w:t>
      </w:r>
      <w:r>
        <w:rPr>
          <w:rFonts w:ascii="Times New Roman" w:hAnsi="Times New Roman" w:cs="Times New Roman"/>
          <w:sz w:val="24"/>
          <w:szCs w:val="24"/>
        </w:rPr>
        <w:t>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649D">
        <w:rPr>
          <w:rFonts w:ascii="Times New Roman" w:hAnsi="Times New Roman" w:cs="Times New Roman"/>
          <w:sz w:val="24"/>
          <w:szCs w:val="24"/>
        </w:rPr>
        <w:t xml:space="preserve">которая включает в себя 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0649D">
        <w:rPr>
          <w:rFonts w:ascii="Times New Roman" w:hAnsi="Times New Roman" w:cs="Times New Roman"/>
          <w:sz w:val="24"/>
          <w:szCs w:val="24"/>
        </w:rPr>
        <w:t xml:space="preserve">защите от несанкционированного доступа, предотвращению утечки и исключению случаев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0649D">
        <w:rPr>
          <w:rFonts w:ascii="Times New Roman" w:hAnsi="Times New Roman" w:cs="Times New Roman"/>
          <w:sz w:val="24"/>
          <w:szCs w:val="24"/>
        </w:rPr>
        <w:t>разрушения;</w:t>
      </w:r>
    </w:p>
    <w:p w14:paraId="197A955A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0649D">
        <w:rPr>
          <w:rFonts w:ascii="Times New Roman" w:hAnsi="Times New Roman" w:cs="Times New Roman"/>
          <w:sz w:val="24"/>
          <w:szCs w:val="24"/>
        </w:rPr>
        <w:t>) провести учет съемных носителей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6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60649D">
        <w:rPr>
          <w:rFonts w:ascii="Times New Roman" w:hAnsi="Times New Roman" w:cs="Times New Roman"/>
          <w:sz w:val="24"/>
          <w:szCs w:val="24"/>
        </w:rPr>
        <w:t>документов в журнале (карточке) учета съемных носителей.</w:t>
      </w:r>
    </w:p>
    <w:p w14:paraId="0EC05AEB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0649D">
        <w:rPr>
          <w:rFonts w:ascii="Times New Roman" w:hAnsi="Times New Roman" w:cs="Times New Roman"/>
          <w:sz w:val="24"/>
          <w:szCs w:val="24"/>
        </w:rPr>
        <w:t>. Стороны обеспечивают хранение информации</w:t>
      </w:r>
      <w:r>
        <w:rPr>
          <w:rFonts w:ascii="Times New Roman" w:hAnsi="Times New Roman" w:cs="Times New Roman"/>
          <w:sz w:val="24"/>
          <w:szCs w:val="24"/>
        </w:rPr>
        <w:t>, 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документов, полученных в ходе взаимодействия по защищенному электронному каналу связи, не менее 7 лет с даты регистрации информации</w:t>
      </w:r>
      <w:r>
        <w:rPr>
          <w:rFonts w:ascii="Times New Roman" w:hAnsi="Times New Roman" w:cs="Times New Roman"/>
          <w:sz w:val="24"/>
          <w:szCs w:val="24"/>
        </w:rPr>
        <w:t>, 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 в порядке, установленном законодательством Кыргызской Республики в сфере делопроизводства.</w:t>
      </w:r>
    </w:p>
    <w:p w14:paraId="046C9159" w14:textId="131FD83F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0649D">
        <w:rPr>
          <w:rFonts w:ascii="Times New Roman" w:hAnsi="Times New Roman" w:cs="Times New Roman"/>
          <w:sz w:val="24"/>
          <w:szCs w:val="24"/>
        </w:rPr>
        <w:t>. Стороны обеспечивают конфиденциальность информации</w:t>
      </w:r>
      <w:r>
        <w:rPr>
          <w:rFonts w:ascii="Times New Roman" w:hAnsi="Times New Roman" w:cs="Times New Roman"/>
          <w:sz w:val="24"/>
          <w:szCs w:val="24"/>
        </w:rPr>
        <w:t>, 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документов, их сохранность и защиту от несанкционированного доступа, не передают и не разглашают третьим лицам информации</w:t>
      </w:r>
      <w:r>
        <w:rPr>
          <w:rFonts w:ascii="Times New Roman" w:hAnsi="Times New Roman" w:cs="Times New Roman"/>
          <w:sz w:val="24"/>
          <w:szCs w:val="24"/>
        </w:rPr>
        <w:t>, 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документов, полученных и направленных в ходе взаимодействия по защищенному электронному каналу связи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в </w:t>
      </w:r>
      <w:r w:rsidRPr="0060649D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0649D">
        <w:rPr>
          <w:rFonts w:ascii="Times New Roman" w:hAnsi="Times New Roman" w:cs="Times New Roman"/>
          <w:sz w:val="24"/>
          <w:szCs w:val="24"/>
        </w:rPr>
        <w:t xml:space="preserve"> Кыргызской Республики в сфере противодействия финансированию </w:t>
      </w:r>
      <w:r w:rsidR="007E7120">
        <w:rPr>
          <w:rFonts w:ascii="Times New Roman" w:hAnsi="Times New Roman" w:cs="Times New Roman"/>
          <w:sz w:val="24"/>
          <w:szCs w:val="24"/>
        </w:rPr>
        <w:t>преступной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деятельности и легализации (отмыванию) преступных доходов.</w:t>
      </w:r>
      <w:r w:rsidRPr="0060649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410C65B" w14:textId="77777777" w:rsidR="00BE5940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66A0A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14:paraId="7F6EBCAC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64917C8" w14:textId="77777777" w:rsidR="00BE5940" w:rsidRPr="001465C2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64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5C2">
        <w:rPr>
          <w:rFonts w:ascii="Times New Roman" w:hAnsi="Times New Roman" w:cs="Times New Roman"/>
          <w:sz w:val="24"/>
          <w:szCs w:val="24"/>
        </w:rPr>
        <w:t>Ответственность за техническое обеспечение и функционирование защищенного электронного канала связи со стороны ГСФР несет Управление информационных технологий ГСФР.</w:t>
      </w:r>
    </w:p>
    <w:p w14:paraId="4D2232E4" w14:textId="77777777" w:rsidR="00BE5940" w:rsidRPr="001465C2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5C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Партнер</w:t>
      </w:r>
      <w:r w:rsidRPr="001465C2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1465C2">
        <w:rPr>
          <w:rFonts w:ascii="Times New Roman" w:hAnsi="Times New Roman" w:cs="Times New Roman"/>
          <w:sz w:val="24"/>
          <w:szCs w:val="24"/>
        </w:rPr>
        <w:t xml:space="preserve"> определить ответственных сотрудников для проведения работ по техническому обеспечению и функционированию защищенного электронного канала связи</w:t>
      </w:r>
      <w:r>
        <w:rPr>
          <w:rFonts w:ascii="Times New Roman" w:hAnsi="Times New Roman" w:cs="Times New Roman"/>
          <w:sz w:val="24"/>
          <w:szCs w:val="24"/>
        </w:rPr>
        <w:t xml:space="preserve"> и письменном виде уведомить ГСФР</w:t>
      </w:r>
      <w:r w:rsidRPr="001465C2">
        <w:rPr>
          <w:rFonts w:ascii="Times New Roman" w:hAnsi="Times New Roman" w:cs="Times New Roman"/>
          <w:sz w:val="24"/>
          <w:szCs w:val="24"/>
        </w:rPr>
        <w:t>.</w:t>
      </w:r>
    </w:p>
    <w:p w14:paraId="34072980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46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49D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своих обязанностей, предусмотренных в настоящем Соглашении и Регламенте, а также в случае незаконного разглашения информации</w:t>
      </w:r>
      <w:r>
        <w:rPr>
          <w:rFonts w:ascii="Times New Roman" w:hAnsi="Times New Roman" w:cs="Times New Roman"/>
          <w:sz w:val="24"/>
          <w:szCs w:val="24"/>
        </w:rPr>
        <w:t>, 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документов, полученных в электронном виде по защищенному электронному каналу связи, Стороны и уполномоченные сотрудники Сторон несут ответственность в соответствии с законодательством Кыргызской Республики. </w:t>
      </w:r>
    </w:p>
    <w:p w14:paraId="11CFD0B8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649D">
        <w:rPr>
          <w:rFonts w:ascii="Times New Roman" w:hAnsi="Times New Roman" w:cs="Times New Roman"/>
          <w:sz w:val="24"/>
          <w:szCs w:val="24"/>
        </w:rPr>
        <w:t>. Стороны не будут нести ответственность за полное или частичное неисполнение своих обязательств, предусмотренных в настоящем Соглашении и Регламенте, в случае если такое неисполнение стало невозможным вследствие непреодолимой силы, то есть чрезвычайных и непредотвратимых обстоятельств (форс-мажор), а также вследствие иных явлений стихийного характера (пожара, заносов, наводнений) и военных действий, которые повлияли на работоспособность защищенного электронного канала связи</w:t>
      </w:r>
      <w:r>
        <w:rPr>
          <w:rFonts w:ascii="Times New Roman" w:hAnsi="Times New Roman" w:cs="Times New Roman"/>
          <w:sz w:val="24"/>
          <w:szCs w:val="24"/>
        </w:rPr>
        <w:t xml:space="preserve"> и выполнение </w:t>
      </w:r>
      <w:r w:rsidRPr="0060649D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одной из Сторон</w:t>
      </w:r>
      <w:r w:rsidRPr="0060649D">
        <w:rPr>
          <w:rFonts w:ascii="Times New Roman" w:hAnsi="Times New Roman" w:cs="Times New Roman"/>
          <w:sz w:val="24"/>
          <w:szCs w:val="24"/>
        </w:rPr>
        <w:t>.</w:t>
      </w:r>
    </w:p>
    <w:p w14:paraId="6C86E5AD" w14:textId="77777777" w:rsidR="00BE5940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649D">
        <w:rPr>
          <w:rFonts w:ascii="Times New Roman" w:hAnsi="Times New Roman" w:cs="Times New Roman"/>
          <w:sz w:val="24"/>
          <w:szCs w:val="24"/>
        </w:rPr>
        <w:t xml:space="preserve">. Сторона, у которой возникло обстоятельство, при которых исполнение его обязательств стало невозможным, обязана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64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60649D">
        <w:rPr>
          <w:rFonts w:ascii="Times New Roman" w:hAnsi="Times New Roman" w:cs="Times New Roman"/>
          <w:sz w:val="24"/>
          <w:szCs w:val="24"/>
        </w:rPr>
        <w:t>) рабоч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0649D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649D">
        <w:rPr>
          <w:rFonts w:ascii="Times New Roman" w:hAnsi="Times New Roman" w:cs="Times New Roman"/>
          <w:sz w:val="24"/>
          <w:szCs w:val="24"/>
        </w:rPr>
        <w:t xml:space="preserve"> направить другой Стороне уведомление в письменной форме о наступлении таких обстоятельств.</w:t>
      </w:r>
    </w:p>
    <w:p w14:paraId="0E261EF4" w14:textId="77777777" w:rsidR="00BE5940" w:rsidRDefault="00BE5940" w:rsidP="00BE59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77E28EA" w14:textId="77777777" w:rsidR="00BE5940" w:rsidRPr="00491C50" w:rsidRDefault="00BE5940" w:rsidP="00BE59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>4. Другие условия Соглашения</w:t>
      </w:r>
    </w:p>
    <w:p w14:paraId="6DF494A3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AF7262D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649D">
        <w:rPr>
          <w:rFonts w:ascii="Times New Roman" w:hAnsi="Times New Roman" w:cs="Times New Roman"/>
          <w:sz w:val="24"/>
          <w:szCs w:val="24"/>
        </w:rPr>
        <w:t>. Настоящее Соглашение вступает в силу с момента его подписания и действует до его расторжения по соглашению Сторон.</w:t>
      </w:r>
    </w:p>
    <w:p w14:paraId="56807B04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649D">
        <w:rPr>
          <w:rFonts w:ascii="Times New Roman" w:hAnsi="Times New Roman" w:cs="Times New Roman"/>
          <w:sz w:val="24"/>
          <w:szCs w:val="24"/>
        </w:rPr>
        <w:t>. Любая из Сторон вправе инициировать расторжение настоящего Соглашения путем направления другой стороне письменного уведомления не менее чем за 1 (один) месяц до даты расторжения.</w:t>
      </w:r>
    </w:p>
    <w:p w14:paraId="19FC2D29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649D">
        <w:rPr>
          <w:rFonts w:ascii="Times New Roman" w:hAnsi="Times New Roman" w:cs="Times New Roman"/>
          <w:sz w:val="24"/>
          <w:szCs w:val="24"/>
        </w:rPr>
        <w:t>. Настоящее Соглашение составлено в 2 (двух) экземплярах на официальном языке, имеющих одинаковую юридическую силу для каждой из Сторон.</w:t>
      </w:r>
    </w:p>
    <w:p w14:paraId="7A5D362A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0649D">
        <w:rPr>
          <w:rFonts w:ascii="Times New Roman" w:hAnsi="Times New Roman" w:cs="Times New Roman"/>
          <w:sz w:val="24"/>
          <w:szCs w:val="24"/>
        </w:rPr>
        <w:t>. Все изменения и дополнения в настоящее Соглашение оформляются протоколом, который является неотъемлемой частью настоящего Соглашения.</w:t>
      </w:r>
    </w:p>
    <w:p w14:paraId="64F3D2E8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60649D">
        <w:rPr>
          <w:rFonts w:ascii="Times New Roman" w:hAnsi="Times New Roman" w:cs="Times New Roman"/>
          <w:sz w:val="24"/>
          <w:szCs w:val="24"/>
        </w:rPr>
        <w:t>. При возникновении разногласий и споров, связанных с исполнением условий настоящего Соглашения, Стороны обязуются решать их путем переговоров.</w:t>
      </w:r>
    </w:p>
    <w:p w14:paraId="78EEEC9D" w14:textId="77777777" w:rsidR="00BE5940" w:rsidRPr="0060649D" w:rsidRDefault="00BE5940" w:rsidP="00BE5940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00F8372E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>5. Юридические адреса и подписи Сторон</w:t>
      </w:r>
    </w:p>
    <w:p w14:paraId="4D6981CE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E5940" w:rsidRPr="0060649D" w14:paraId="4EEE56DE" w14:textId="77777777" w:rsidTr="005D6CA2">
        <w:tc>
          <w:tcPr>
            <w:tcW w:w="4672" w:type="dxa"/>
          </w:tcPr>
          <w:p w14:paraId="6063A264" w14:textId="3BC7FB4D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финансовой разведки</w:t>
            </w:r>
            <w:r w:rsidR="0059449B">
              <w:rPr>
                <w:rFonts w:ascii="Times New Roman" w:hAnsi="Times New Roman" w:cs="Times New Roman"/>
                <w:sz w:val="24"/>
                <w:szCs w:val="24"/>
              </w:rPr>
              <w:t xml:space="preserve"> при Министерстве финансов Кыргызской Республики</w:t>
            </w:r>
          </w:p>
          <w:p w14:paraId="6959B8B5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>720033, г. Бишкек,</w:t>
            </w:r>
          </w:p>
          <w:p w14:paraId="320FE48D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>ул. Тоголок Молдо 21 «А»</w:t>
            </w:r>
          </w:p>
          <w:p w14:paraId="26BFC52C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>тел./факс: 0(312) 32-55-28</w:t>
            </w:r>
          </w:p>
        </w:tc>
        <w:tc>
          <w:tcPr>
            <w:tcW w:w="4672" w:type="dxa"/>
          </w:tcPr>
          <w:p w14:paraId="25FBFB8F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40" w:rsidRPr="0060649D" w14:paraId="5C97D3F4" w14:textId="77777777" w:rsidTr="005D6CA2">
        <w:tc>
          <w:tcPr>
            <w:tcW w:w="4672" w:type="dxa"/>
          </w:tcPr>
          <w:p w14:paraId="28876C26" w14:textId="77777777" w:rsidR="00BE5940" w:rsidRDefault="00BE5940" w:rsidP="005D6C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CBE0D" w14:textId="77777777" w:rsidR="00BE5940" w:rsidRPr="00173E28" w:rsidRDefault="00BE5940" w:rsidP="005D6C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14:paraId="1123E72C" w14:textId="77777777" w:rsidR="00BE5940" w:rsidRPr="00173E28" w:rsidRDefault="00BE5940" w:rsidP="005D6C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К.К. Асангулов</w:t>
            </w:r>
          </w:p>
          <w:p w14:paraId="29682C92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</w:tc>
        <w:tc>
          <w:tcPr>
            <w:tcW w:w="4672" w:type="dxa"/>
          </w:tcPr>
          <w:p w14:paraId="1C82AF9D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40" w:rsidRPr="0060649D" w14:paraId="604E8898" w14:textId="77777777" w:rsidTr="005D6CA2">
        <w:tc>
          <w:tcPr>
            <w:tcW w:w="4672" w:type="dxa"/>
          </w:tcPr>
          <w:p w14:paraId="47AB2124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м.п.</w:t>
            </w:r>
          </w:p>
        </w:tc>
        <w:tc>
          <w:tcPr>
            <w:tcW w:w="4672" w:type="dxa"/>
          </w:tcPr>
          <w:p w14:paraId="0B233254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625AB" w14:textId="4501D518" w:rsidR="000F5D2A" w:rsidRPr="00BE5940" w:rsidRDefault="000F5D2A">
      <w:pPr>
        <w:rPr>
          <w:rFonts w:ascii="Times New Roman" w:hAnsi="Times New Roman" w:cs="Times New Roman"/>
          <w:sz w:val="24"/>
          <w:szCs w:val="24"/>
        </w:rPr>
      </w:pPr>
    </w:p>
    <w:sectPr w:rsidR="000F5D2A" w:rsidRPr="00BE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1B"/>
    <w:rsid w:val="000F5D2A"/>
    <w:rsid w:val="00186FC1"/>
    <w:rsid w:val="00554D93"/>
    <w:rsid w:val="0059449B"/>
    <w:rsid w:val="006A0AFB"/>
    <w:rsid w:val="007E7120"/>
    <w:rsid w:val="0085482D"/>
    <w:rsid w:val="00BE56FB"/>
    <w:rsid w:val="00BE5940"/>
    <w:rsid w:val="00CD0BAD"/>
    <w:rsid w:val="00F35FA7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BE6D"/>
  <w15:chartTrackingRefBased/>
  <w15:docId w15:val="{B2B27C8C-9ADB-41A1-B31C-354D1C6C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94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9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E594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Улукбек Джусупбеков</dc:creator>
  <cp:keywords/>
  <dc:description/>
  <cp:lastModifiedBy>Василиса Киррилова</cp:lastModifiedBy>
  <cp:revision>8</cp:revision>
  <dcterms:created xsi:type="dcterms:W3CDTF">2023-04-24T08:27:00Z</dcterms:created>
  <dcterms:modified xsi:type="dcterms:W3CDTF">2025-03-10T08:24:00Z</dcterms:modified>
</cp:coreProperties>
</file>